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F51A3" w14:textId="62026A7C" w:rsidR="00B01EE7" w:rsidRPr="00CB6024" w:rsidRDefault="006F083B" w:rsidP="00CB60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June 2</w:t>
      </w:r>
      <w:r w:rsidR="00AB54BE">
        <w:rPr>
          <w:rFonts w:ascii="Times New Roman" w:hAnsi="Times New Roman"/>
        </w:rPr>
        <w:t>, 2017</w:t>
      </w:r>
    </w:p>
    <w:p w14:paraId="25EBC1D8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</w:p>
    <w:p w14:paraId="607836F6" w14:textId="77777777" w:rsidR="00B01EE7" w:rsidRPr="00CB6024" w:rsidRDefault="00CB6024" w:rsidP="00CB60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Honorable Roy Blunt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B01EE7" w:rsidRPr="00CB6024">
        <w:rPr>
          <w:rFonts w:ascii="Times New Roman" w:hAnsi="Times New Roman"/>
        </w:rPr>
        <w:t>The</w:t>
      </w:r>
      <w:proofErr w:type="gramEnd"/>
      <w:r w:rsidR="00B01EE7" w:rsidRPr="00CB6024">
        <w:rPr>
          <w:rFonts w:ascii="Times New Roman" w:hAnsi="Times New Roman"/>
        </w:rPr>
        <w:t xml:space="preserve"> Honorable Patty Murray</w:t>
      </w:r>
    </w:p>
    <w:p w14:paraId="7EE15DBF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  <w:r w:rsidRPr="00CB6024">
        <w:rPr>
          <w:rFonts w:ascii="Times New Roman" w:hAnsi="Times New Roman"/>
        </w:rPr>
        <w:t>Chairman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  <w:t>Ranking Member</w:t>
      </w:r>
    </w:p>
    <w:p w14:paraId="26D6552F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  <w:r w:rsidRPr="00CB6024">
        <w:rPr>
          <w:rFonts w:ascii="Times New Roman" w:hAnsi="Times New Roman"/>
        </w:rPr>
        <w:t>Senate Appropriations Subcommittee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  <w:t>Senate Appropriations Subcommittee</w:t>
      </w:r>
    </w:p>
    <w:p w14:paraId="078EBC07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  <w:proofErr w:type="gramStart"/>
      <w:r w:rsidRPr="00CB6024">
        <w:rPr>
          <w:rFonts w:ascii="Times New Roman" w:hAnsi="Times New Roman"/>
        </w:rPr>
        <w:t>on</w:t>
      </w:r>
      <w:proofErr w:type="gramEnd"/>
      <w:r w:rsidRPr="00CB6024">
        <w:rPr>
          <w:rFonts w:ascii="Times New Roman" w:hAnsi="Times New Roman"/>
        </w:rPr>
        <w:t xml:space="preserve"> Labor, Health and Human Services, 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  <w:t>on Labor, Health and Human Services,</w:t>
      </w:r>
    </w:p>
    <w:p w14:paraId="09D004C1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  <w:r w:rsidRPr="00CB6024">
        <w:rPr>
          <w:rFonts w:ascii="Times New Roman" w:hAnsi="Times New Roman"/>
        </w:rPr>
        <w:t>Education and Related Agencies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  <w:t>Education and Related Agencies</w:t>
      </w:r>
    </w:p>
    <w:p w14:paraId="0C531A09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  <w:r w:rsidRPr="00CB6024">
        <w:rPr>
          <w:rFonts w:ascii="Times New Roman" w:hAnsi="Times New Roman"/>
        </w:rPr>
        <w:t>Washington, DC 20510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  <w:t>Washington, DC 20510</w:t>
      </w:r>
    </w:p>
    <w:p w14:paraId="6B1A8E67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</w:p>
    <w:p w14:paraId="74D5FC07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  <w:r w:rsidRPr="00CB6024">
        <w:rPr>
          <w:rFonts w:ascii="Times New Roman" w:hAnsi="Times New Roman"/>
        </w:rPr>
        <w:t>The Honorable Tom Cole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proofErr w:type="gramStart"/>
      <w:r w:rsidRPr="00CB6024">
        <w:rPr>
          <w:rFonts w:ascii="Times New Roman" w:hAnsi="Times New Roman"/>
        </w:rPr>
        <w:t>The</w:t>
      </w:r>
      <w:proofErr w:type="gramEnd"/>
      <w:r w:rsidRPr="00CB6024">
        <w:rPr>
          <w:rFonts w:ascii="Times New Roman" w:hAnsi="Times New Roman"/>
        </w:rPr>
        <w:t xml:space="preserve"> Honorable Rosa DeLauro </w:t>
      </w:r>
    </w:p>
    <w:p w14:paraId="50328710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  <w:r w:rsidRPr="00CB6024">
        <w:rPr>
          <w:rFonts w:ascii="Times New Roman" w:hAnsi="Times New Roman"/>
        </w:rPr>
        <w:t>Chairman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  <w:t>Ranking Member</w:t>
      </w:r>
    </w:p>
    <w:p w14:paraId="3D7447A8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  <w:r w:rsidRPr="00CB6024">
        <w:rPr>
          <w:rFonts w:ascii="Times New Roman" w:hAnsi="Times New Roman"/>
        </w:rPr>
        <w:t>House Appropriations Subcommittee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  <w:t>House Appropriations Subcommittee</w:t>
      </w:r>
    </w:p>
    <w:p w14:paraId="30EDBF84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  <w:proofErr w:type="gramStart"/>
      <w:r w:rsidRPr="00CB6024">
        <w:rPr>
          <w:rFonts w:ascii="Times New Roman" w:hAnsi="Times New Roman"/>
        </w:rPr>
        <w:t>on</w:t>
      </w:r>
      <w:proofErr w:type="gramEnd"/>
      <w:r w:rsidRPr="00CB6024">
        <w:rPr>
          <w:rFonts w:ascii="Times New Roman" w:hAnsi="Times New Roman"/>
        </w:rPr>
        <w:t xml:space="preserve"> Labor, Health and Human Services, 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  <w:t>on Labor, Health and Human Services,</w:t>
      </w:r>
    </w:p>
    <w:p w14:paraId="2BD8E95F" w14:textId="77777777" w:rsidR="00B01EE7" w:rsidRPr="00CB6024" w:rsidRDefault="00B01EE7" w:rsidP="00CB6024">
      <w:pPr>
        <w:pStyle w:val="NoSpacing"/>
        <w:rPr>
          <w:rFonts w:ascii="Times New Roman" w:hAnsi="Times New Roman"/>
        </w:rPr>
      </w:pPr>
      <w:r w:rsidRPr="00CB6024">
        <w:rPr>
          <w:rFonts w:ascii="Times New Roman" w:hAnsi="Times New Roman"/>
        </w:rPr>
        <w:t>Education and Related Agencies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  <w:t>Education and Related Agencies</w:t>
      </w:r>
    </w:p>
    <w:p w14:paraId="3B7DA0C0" w14:textId="77777777" w:rsidR="00B01EE7" w:rsidRDefault="00B01EE7" w:rsidP="00CB6024">
      <w:pPr>
        <w:pStyle w:val="NoSpacing"/>
        <w:rPr>
          <w:rFonts w:ascii="Times New Roman" w:hAnsi="Times New Roman"/>
        </w:rPr>
      </w:pPr>
      <w:r w:rsidRPr="00CB6024">
        <w:rPr>
          <w:rFonts w:ascii="Times New Roman" w:hAnsi="Times New Roman"/>
        </w:rPr>
        <w:t>Washington, DC 20515</w:t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</w:r>
      <w:r w:rsidRPr="00CB6024">
        <w:rPr>
          <w:rFonts w:ascii="Times New Roman" w:hAnsi="Times New Roman"/>
        </w:rPr>
        <w:tab/>
        <w:t>Washington, DC 20515</w:t>
      </w:r>
    </w:p>
    <w:p w14:paraId="24011A10" w14:textId="77777777" w:rsidR="00DE550D" w:rsidRPr="00CB6024" w:rsidRDefault="00DE550D" w:rsidP="00CB6024">
      <w:pPr>
        <w:pStyle w:val="NoSpacing"/>
        <w:rPr>
          <w:rFonts w:ascii="Times New Roman" w:hAnsi="Times New Roman"/>
        </w:rPr>
      </w:pPr>
    </w:p>
    <w:p w14:paraId="5D8CCB47" w14:textId="77777777" w:rsidR="00244206" w:rsidRPr="00CB6024" w:rsidRDefault="00244206" w:rsidP="00CB6024">
      <w:pPr>
        <w:rPr>
          <w:rFonts w:ascii="Times New Roman" w:hAnsi="Times New Roman"/>
        </w:rPr>
      </w:pPr>
    </w:p>
    <w:p w14:paraId="7D5F4159" w14:textId="77777777" w:rsidR="00B01EE7" w:rsidRPr="00CB6024" w:rsidRDefault="00CB6024" w:rsidP="00CB6024">
      <w:pPr>
        <w:rPr>
          <w:rFonts w:ascii="Times New Roman" w:hAnsi="Times New Roman"/>
        </w:rPr>
      </w:pPr>
      <w:r w:rsidRPr="00CB6024">
        <w:rPr>
          <w:rFonts w:ascii="Times New Roman" w:hAnsi="Times New Roman"/>
        </w:rPr>
        <w:t>Dear Chairmen Blunt and Cole and Ranking Members Murray and DeLauro:</w:t>
      </w:r>
    </w:p>
    <w:p w14:paraId="4A5AFC60" w14:textId="77777777" w:rsidR="00B01EE7" w:rsidRPr="00CB6024" w:rsidRDefault="00B01EE7" w:rsidP="00CB6024">
      <w:pPr>
        <w:rPr>
          <w:rFonts w:ascii="Times New Roman" w:hAnsi="Times New Roman"/>
        </w:rPr>
      </w:pPr>
    </w:p>
    <w:p w14:paraId="1F90D142" w14:textId="046E916C" w:rsidR="00303625" w:rsidRDefault="00B01EE7" w:rsidP="00CB6024">
      <w:pPr>
        <w:jc w:val="both"/>
        <w:rPr>
          <w:rFonts w:ascii="Times New Roman" w:hAnsi="Times New Roman"/>
        </w:rPr>
      </w:pPr>
      <w:r w:rsidRPr="00CB6024">
        <w:rPr>
          <w:rFonts w:ascii="Times New Roman" w:hAnsi="Times New Roman"/>
        </w:rPr>
        <w:t xml:space="preserve">On behalf of the </w:t>
      </w:r>
      <w:r w:rsidR="00AB54BE">
        <w:rPr>
          <w:rFonts w:ascii="Times New Roman" w:hAnsi="Times New Roman"/>
        </w:rPr>
        <w:t>undersigned _______organizations</w:t>
      </w:r>
      <w:r w:rsidRPr="00CB6024">
        <w:rPr>
          <w:rFonts w:ascii="Times New Roman" w:hAnsi="Times New Roman"/>
        </w:rPr>
        <w:t xml:space="preserve">, </w:t>
      </w:r>
      <w:r w:rsidR="00AB54BE">
        <w:rPr>
          <w:rFonts w:ascii="Times New Roman" w:hAnsi="Times New Roman"/>
        </w:rPr>
        <w:t>we are writing</w:t>
      </w:r>
      <w:r w:rsidRPr="00CB6024">
        <w:rPr>
          <w:rFonts w:ascii="Times New Roman" w:hAnsi="Times New Roman"/>
        </w:rPr>
        <w:t xml:space="preserve"> to encourage your </w:t>
      </w:r>
      <w:r w:rsidR="00CE508F">
        <w:rPr>
          <w:rFonts w:ascii="Times New Roman" w:hAnsi="Times New Roman"/>
        </w:rPr>
        <w:t>continued</w:t>
      </w:r>
      <w:r w:rsidRPr="00CB6024">
        <w:rPr>
          <w:rFonts w:ascii="Times New Roman" w:hAnsi="Times New Roman"/>
        </w:rPr>
        <w:t xml:space="preserve"> support for the Centers for Disease Control and Prevention (CDC) in the </w:t>
      </w:r>
      <w:r w:rsidR="00CE508F">
        <w:rPr>
          <w:rFonts w:ascii="Times New Roman" w:hAnsi="Times New Roman"/>
        </w:rPr>
        <w:t>FY 201</w:t>
      </w:r>
      <w:r w:rsidR="00AB54BE">
        <w:rPr>
          <w:rFonts w:ascii="Times New Roman" w:hAnsi="Times New Roman"/>
        </w:rPr>
        <w:t>8</w:t>
      </w:r>
      <w:r w:rsidR="00CE508F">
        <w:rPr>
          <w:rFonts w:ascii="Times New Roman" w:hAnsi="Times New Roman"/>
        </w:rPr>
        <w:t xml:space="preserve"> </w:t>
      </w:r>
      <w:r w:rsidR="00941612">
        <w:rPr>
          <w:rFonts w:ascii="Times New Roman" w:hAnsi="Times New Roman"/>
        </w:rPr>
        <w:t>appropriations process</w:t>
      </w:r>
      <w:r w:rsidR="00303625">
        <w:rPr>
          <w:rFonts w:ascii="Times New Roman" w:hAnsi="Times New Roman"/>
        </w:rPr>
        <w:t>, specifically the National Center for Chronic Disease Prevention and Health Promotion at CDC</w:t>
      </w:r>
      <w:r w:rsidR="00941612">
        <w:rPr>
          <w:rFonts w:ascii="Times New Roman" w:hAnsi="Times New Roman"/>
        </w:rPr>
        <w:t>.</w:t>
      </w:r>
      <w:r w:rsidR="00CE508F">
        <w:rPr>
          <w:rFonts w:ascii="Times New Roman" w:hAnsi="Times New Roman"/>
        </w:rPr>
        <w:t xml:space="preserve"> </w:t>
      </w:r>
      <w:r w:rsidR="00303625">
        <w:rPr>
          <w:rFonts w:ascii="Times New Roman" w:hAnsi="Times New Roman"/>
        </w:rPr>
        <w:t>W</w:t>
      </w:r>
      <w:r w:rsidR="00303625" w:rsidRPr="00CB6024">
        <w:rPr>
          <w:rFonts w:ascii="Times New Roman" w:hAnsi="Times New Roman"/>
        </w:rPr>
        <w:t xml:space="preserve">e strongly urge you to </w:t>
      </w:r>
      <w:r w:rsidR="00303625">
        <w:rPr>
          <w:rFonts w:ascii="Times New Roman" w:hAnsi="Times New Roman"/>
        </w:rPr>
        <w:t xml:space="preserve">maintain FY 2017 funding levels </w:t>
      </w:r>
      <w:r w:rsidR="006A593C">
        <w:rPr>
          <w:rFonts w:ascii="Times New Roman" w:hAnsi="Times New Roman"/>
        </w:rPr>
        <w:t>for</w:t>
      </w:r>
      <w:r w:rsidR="00303625">
        <w:rPr>
          <w:rFonts w:ascii="Times New Roman" w:hAnsi="Times New Roman"/>
        </w:rPr>
        <w:t xml:space="preserve"> CDC chronic</w:t>
      </w:r>
      <w:r w:rsidR="006A593C">
        <w:rPr>
          <w:rFonts w:ascii="Times New Roman" w:hAnsi="Times New Roman"/>
        </w:rPr>
        <w:t xml:space="preserve"> disease</w:t>
      </w:r>
      <w:r w:rsidR="00303625">
        <w:rPr>
          <w:rFonts w:ascii="Times New Roman" w:hAnsi="Times New Roman"/>
        </w:rPr>
        <w:t xml:space="preserve"> programs </w:t>
      </w:r>
      <w:r w:rsidR="00303625" w:rsidRPr="00CB6024">
        <w:rPr>
          <w:rFonts w:ascii="Times New Roman" w:hAnsi="Times New Roman"/>
        </w:rPr>
        <w:t>and, where possible, provide targeted increases to key public health programs.</w:t>
      </w:r>
      <w:r w:rsidR="00303625">
        <w:rPr>
          <w:rFonts w:ascii="Times New Roman" w:hAnsi="Times New Roman"/>
        </w:rPr>
        <w:t xml:space="preserve"> </w:t>
      </w:r>
      <w:r w:rsidR="00303692">
        <w:rPr>
          <w:rFonts w:ascii="Times New Roman" w:hAnsi="Times New Roman"/>
        </w:rPr>
        <w:t>Although chronic diseases are largely preventable and the complications of chronic diseases are largely controllable, they</w:t>
      </w:r>
      <w:r w:rsidR="00303692" w:rsidDel="00303692">
        <w:rPr>
          <w:rFonts w:ascii="Times New Roman" w:hAnsi="Times New Roman"/>
        </w:rPr>
        <w:t xml:space="preserve"> </w:t>
      </w:r>
      <w:r w:rsidR="00303625">
        <w:rPr>
          <w:rFonts w:ascii="Times New Roman" w:hAnsi="Times New Roman"/>
        </w:rPr>
        <w:t xml:space="preserve">are the leading cause of death and disability, and the leading driver of healthcare costs, in </w:t>
      </w:r>
      <w:r w:rsidR="006A593C">
        <w:rPr>
          <w:rFonts w:ascii="Times New Roman" w:hAnsi="Times New Roman"/>
        </w:rPr>
        <w:t>our</w:t>
      </w:r>
      <w:r w:rsidR="00303625">
        <w:rPr>
          <w:rFonts w:ascii="Times New Roman" w:hAnsi="Times New Roman"/>
        </w:rPr>
        <w:t xml:space="preserve"> nation and in all 50 states and U.S. territories. Without a robust investment in chronic disease prevention and control programs, we will never bend the cost curve in healthcare spending.</w:t>
      </w:r>
    </w:p>
    <w:p w14:paraId="11B8976A" w14:textId="77777777" w:rsidR="00303625" w:rsidRDefault="00303625" w:rsidP="00CB6024">
      <w:pPr>
        <w:jc w:val="both"/>
        <w:rPr>
          <w:rFonts w:ascii="Times New Roman" w:hAnsi="Times New Roman"/>
        </w:rPr>
      </w:pPr>
    </w:p>
    <w:p w14:paraId="71956717" w14:textId="74D75394" w:rsidR="00303625" w:rsidRDefault="00AB54BE" w:rsidP="00303625">
      <w:pPr>
        <w:jc w:val="both"/>
        <w:rPr>
          <w:rFonts w:ascii="Times New Roman" w:hAnsi="Times New Roman"/>
        </w:rPr>
      </w:pPr>
      <w:r w:rsidRPr="007B1ECB">
        <w:rPr>
          <w:rFonts w:ascii="Times New Roman" w:hAnsi="Times New Roman"/>
          <w:b/>
        </w:rPr>
        <w:t xml:space="preserve">We </w:t>
      </w:r>
      <w:r w:rsidR="00303625" w:rsidRPr="007B1ECB">
        <w:rPr>
          <w:rFonts w:ascii="Times New Roman" w:hAnsi="Times New Roman"/>
          <w:b/>
        </w:rPr>
        <w:t xml:space="preserve">deeply </w:t>
      </w:r>
      <w:r w:rsidRPr="007B1ECB">
        <w:rPr>
          <w:rFonts w:ascii="Times New Roman" w:hAnsi="Times New Roman"/>
          <w:b/>
        </w:rPr>
        <w:t>appreciate the support you gave to each of the important programs in FY 2017</w:t>
      </w:r>
      <w:r>
        <w:rPr>
          <w:rFonts w:ascii="Times New Roman" w:hAnsi="Times New Roman"/>
        </w:rPr>
        <w:t>, showing you</w:t>
      </w:r>
      <w:r w:rsidR="00495CB9">
        <w:rPr>
          <w:rFonts w:ascii="Times New Roman" w:hAnsi="Times New Roman"/>
        </w:rPr>
        <w:t>r understanding of the evidence</w:t>
      </w:r>
      <w:r>
        <w:rPr>
          <w:rFonts w:ascii="Times New Roman" w:hAnsi="Times New Roman"/>
        </w:rPr>
        <w:t xml:space="preserve">-based activities </w:t>
      </w:r>
      <w:r w:rsidR="00303692">
        <w:rPr>
          <w:rFonts w:ascii="Times New Roman" w:hAnsi="Times New Roman"/>
        </w:rPr>
        <w:t>to reduce</w:t>
      </w:r>
      <w:r>
        <w:rPr>
          <w:rFonts w:ascii="Times New Roman" w:hAnsi="Times New Roman"/>
        </w:rPr>
        <w:t xml:space="preserve"> the leading causes of death, disability and healthcare cost</w:t>
      </w:r>
      <w:r w:rsidR="0030362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America and the importance of translating research results into </w:t>
      </w:r>
      <w:r w:rsidR="00303625">
        <w:rPr>
          <w:rFonts w:ascii="Times New Roman" w:hAnsi="Times New Roman"/>
        </w:rPr>
        <w:t xml:space="preserve">communities through </w:t>
      </w:r>
      <w:r>
        <w:rPr>
          <w:rFonts w:ascii="Times New Roman" w:hAnsi="Times New Roman"/>
        </w:rPr>
        <w:t xml:space="preserve">public health practice. </w:t>
      </w:r>
      <w:r w:rsidR="00303625" w:rsidRPr="00CB6024">
        <w:rPr>
          <w:rFonts w:ascii="Times New Roman" w:hAnsi="Times New Roman"/>
        </w:rPr>
        <w:t>These initiatives address our nation’s leading causes of death and disability – heart disease, stroke, cancer, diabetes</w:t>
      </w:r>
      <w:r w:rsidR="00303625">
        <w:rPr>
          <w:rFonts w:ascii="Times New Roman" w:hAnsi="Times New Roman"/>
        </w:rPr>
        <w:t>, a</w:t>
      </w:r>
      <w:r w:rsidR="00303625" w:rsidRPr="00CB6024">
        <w:rPr>
          <w:rFonts w:ascii="Times New Roman" w:hAnsi="Times New Roman"/>
        </w:rPr>
        <w:t>rthritis</w:t>
      </w:r>
      <w:r w:rsidR="00303625">
        <w:rPr>
          <w:rFonts w:ascii="Times New Roman" w:hAnsi="Times New Roman"/>
        </w:rPr>
        <w:t>, epilepsy and others</w:t>
      </w:r>
      <w:r w:rsidR="00303625" w:rsidRPr="00CB6024">
        <w:rPr>
          <w:rFonts w:ascii="Times New Roman" w:hAnsi="Times New Roman"/>
        </w:rPr>
        <w:t xml:space="preserve"> – which have a disproportionate burden on </w:t>
      </w:r>
      <w:r w:rsidR="00303625">
        <w:rPr>
          <w:rFonts w:ascii="Times New Roman" w:hAnsi="Times New Roman"/>
        </w:rPr>
        <w:t xml:space="preserve">American </w:t>
      </w:r>
      <w:r w:rsidR="00303692">
        <w:rPr>
          <w:rFonts w:ascii="Times New Roman" w:hAnsi="Times New Roman"/>
        </w:rPr>
        <w:t>families</w:t>
      </w:r>
      <w:r w:rsidR="00303625">
        <w:rPr>
          <w:rFonts w:ascii="Times New Roman" w:hAnsi="Times New Roman"/>
        </w:rPr>
        <w:t>,</w:t>
      </w:r>
      <w:r w:rsidR="00413E43">
        <w:rPr>
          <w:rFonts w:ascii="Times New Roman" w:hAnsi="Times New Roman"/>
        </w:rPr>
        <w:t xml:space="preserve"> employers, and</w:t>
      </w:r>
      <w:r w:rsidR="00303625">
        <w:rPr>
          <w:rFonts w:ascii="Times New Roman" w:hAnsi="Times New Roman"/>
        </w:rPr>
        <w:t xml:space="preserve"> </w:t>
      </w:r>
      <w:r w:rsidR="00303625" w:rsidRPr="00CB6024">
        <w:rPr>
          <w:rFonts w:ascii="Times New Roman" w:hAnsi="Times New Roman"/>
        </w:rPr>
        <w:t>health care expenditures</w:t>
      </w:r>
      <w:r w:rsidR="00303625">
        <w:rPr>
          <w:rFonts w:ascii="Times New Roman" w:hAnsi="Times New Roman"/>
        </w:rPr>
        <w:t xml:space="preserve">, and </w:t>
      </w:r>
      <w:r w:rsidR="00413E43">
        <w:rPr>
          <w:rFonts w:ascii="Times New Roman" w:hAnsi="Times New Roman"/>
        </w:rPr>
        <w:t>depress</w:t>
      </w:r>
      <w:r w:rsidR="00303625">
        <w:rPr>
          <w:rFonts w:ascii="Times New Roman" w:hAnsi="Times New Roman"/>
        </w:rPr>
        <w:t xml:space="preserve"> economic development. </w:t>
      </w:r>
    </w:p>
    <w:p w14:paraId="0BA0D64B" w14:textId="77777777" w:rsidR="00303625" w:rsidRPr="00CB6024" w:rsidRDefault="00303625" w:rsidP="00303625">
      <w:pPr>
        <w:jc w:val="both"/>
        <w:rPr>
          <w:rFonts w:ascii="Times New Roman" w:hAnsi="Times New Roman"/>
        </w:rPr>
      </w:pPr>
    </w:p>
    <w:p w14:paraId="3449B551" w14:textId="1D0E1838" w:rsidR="00F70F4C" w:rsidRPr="00CB6024" w:rsidRDefault="003036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urge you to maintain </w:t>
      </w:r>
      <w:r w:rsidR="00941612">
        <w:rPr>
          <w:rFonts w:ascii="Times New Roman" w:hAnsi="Times New Roman"/>
        </w:rPr>
        <w:t xml:space="preserve">the </w:t>
      </w:r>
      <w:r w:rsidR="005D7301">
        <w:rPr>
          <w:rFonts w:ascii="Times New Roman" w:hAnsi="Times New Roman"/>
        </w:rPr>
        <w:t xml:space="preserve">existing </w:t>
      </w:r>
      <w:r>
        <w:rPr>
          <w:rFonts w:ascii="Times New Roman" w:hAnsi="Times New Roman"/>
        </w:rPr>
        <w:t xml:space="preserve">funding </w:t>
      </w:r>
      <w:r w:rsidR="005D7301">
        <w:rPr>
          <w:rFonts w:ascii="Times New Roman" w:hAnsi="Times New Roman"/>
        </w:rPr>
        <w:t xml:space="preserve">mechanisms </w:t>
      </w:r>
      <w:r w:rsidR="00941612">
        <w:rPr>
          <w:rFonts w:ascii="Times New Roman" w:hAnsi="Times New Roman"/>
        </w:rPr>
        <w:t xml:space="preserve">of </w:t>
      </w:r>
      <w:r w:rsidR="00C44114">
        <w:rPr>
          <w:rFonts w:ascii="Times New Roman" w:hAnsi="Times New Roman"/>
        </w:rPr>
        <w:t>this C</w:t>
      </w:r>
      <w:r w:rsidR="001F2F5E" w:rsidRPr="00CB6024">
        <w:rPr>
          <w:rFonts w:ascii="Times New Roman" w:hAnsi="Times New Roman"/>
        </w:rPr>
        <w:t>enter</w:t>
      </w:r>
      <w:r>
        <w:rPr>
          <w:rFonts w:ascii="Times New Roman" w:hAnsi="Times New Roman"/>
        </w:rPr>
        <w:t>, which</w:t>
      </w:r>
      <w:r w:rsidR="001F2F5E" w:rsidRPr="00CB6024">
        <w:rPr>
          <w:rFonts w:ascii="Times New Roman" w:hAnsi="Times New Roman"/>
        </w:rPr>
        <w:t xml:space="preserve"> </w:t>
      </w:r>
      <w:r w:rsidR="00F70F4C" w:rsidRPr="00CB6024">
        <w:rPr>
          <w:rFonts w:ascii="Times New Roman" w:hAnsi="Times New Roman"/>
        </w:rPr>
        <w:t>provide resources and technical expertise t</w:t>
      </w:r>
      <w:r w:rsidR="00AB54BE">
        <w:rPr>
          <w:rFonts w:ascii="Times New Roman" w:hAnsi="Times New Roman"/>
        </w:rPr>
        <w:t>hrough</w:t>
      </w:r>
      <w:r w:rsidR="00F70F4C" w:rsidRPr="00CB6024">
        <w:rPr>
          <w:rFonts w:ascii="Times New Roman" w:hAnsi="Times New Roman"/>
        </w:rPr>
        <w:t xml:space="preserve"> state health departments</w:t>
      </w:r>
      <w:r w:rsidR="00AB54BE">
        <w:rPr>
          <w:rFonts w:ascii="Times New Roman" w:hAnsi="Times New Roman"/>
        </w:rPr>
        <w:t>, national organizations, and local partner groups</w:t>
      </w:r>
      <w:r>
        <w:rPr>
          <w:rFonts w:ascii="Times New Roman" w:hAnsi="Times New Roman"/>
        </w:rPr>
        <w:t>.</w:t>
      </w:r>
      <w:r w:rsidR="00F70F4C" w:rsidRPr="00CB60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These entities </w:t>
      </w:r>
      <w:r w:rsidR="00F70F4C" w:rsidRPr="00CB6024">
        <w:rPr>
          <w:rFonts w:ascii="Times New Roman" w:hAnsi="Times New Roman"/>
        </w:rPr>
        <w:t xml:space="preserve">support interventions to prevent and control chronic disease and promote </w:t>
      </w:r>
      <w:r w:rsidR="00AB54BE">
        <w:rPr>
          <w:rFonts w:ascii="Times New Roman" w:hAnsi="Times New Roman"/>
        </w:rPr>
        <w:t xml:space="preserve">opportunities for </w:t>
      </w:r>
      <w:r>
        <w:rPr>
          <w:rFonts w:ascii="Times New Roman" w:hAnsi="Times New Roman"/>
        </w:rPr>
        <w:t xml:space="preserve">people to reach their full health and human potential and be personally </w:t>
      </w:r>
      <w:r w:rsidR="00AB54BE">
        <w:rPr>
          <w:rFonts w:ascii="Times New Roman" w:hAnsi="Times New Roman"/>
        </w:rPr>
        <w:t>responsible for</w:t>
      </w:r>
      <w:r>
        <w:rPr>
          <w:rFonts w:ascii="Times New Roman" w:hAnsi="Times New Roman"/>
        </w:rPr>
        <w:t xml:space="preserve"> their</w:t>
      </w:r>
      <w:r w:rsidR="00AB54BE">
        <w:rPr>
          <w:rFonts w:ascii="Times New Roman" w:hAnsi="Times New Roman"/>
        </w:rPr>
        <w:t xml:space="preserve"> health</w:t>
      </w:r>
      <w:r>
        <w:rPr>
          <w:rFonts w:ascii="Times New Roman" w:hAnsi="Times New Roman"/>
        </w:rPr>
        <w:t xml:space="preserve"> and the health of their families</w:t>
      </w:r>
      <w:r w:rsidR="00F70F4C" w:rsidRPr="00CB60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Maintaining the existing funding mechanisms allows for ongoing accountability, transparency and measurable outcomes with </w:t>
      </w:r>
      <w:r w:rsidR="005D7301">
        <w:rPr>
          <w:rFonts w:ascii="Times New Roman" w:hAnsi="Times New Roman"/>
        </w:rPr>
        <w:t>Congress</w:t>
      </w:r>
      <w:r>
        <w:rPr>
          <w:rFonts w:ascii="Times New Roman" w:hAnsi="Times New Roman"/>
        </w:rPr>
        <w:t>,</w:t>
      </w:r>
      <w:r w:rsidR="005D7301">
        <w:rPr>
          <w:rFonts w:ascii="Times New Roman" w:hAnsi="Times New Roman"/>
        </w:rPr>
        <w:t xml:space="preserve"> states</w:t>
      </w:r>
      <w:r>
        <w:rPr>
          <w:rFonts w:ascii="Times New Roman" w:hAnsi="Times New Roman"/>
        </w:rPr>
        <w:t xml:space="preserve"> and taxpayers</w:t>
      </w:r>
      <w:r w:rsidR="005D7301">
        <w:rPr>
          <w:rFonts w:ascii="Times New Roman" w:hAnsi="Times New Roman"/>
        </w:rPr>
        <w:t xml:space="preserve">. </w:t>
      </w:r>
    </w:p>
    <w:p w14:paraId="0ABDB580" w14:textId="77777777" w:rsidR="00F70F4C" w:rsidRPr="00CB6024" w:rsidRDefault="00F70F4C" w:rsidP="00CB6024">
      <w:pPr>
        <w:jc w:val="both"/>
        <w:rPr>
          <w:rFonts w:ascii="Times New Roman" w:hAnsi="Times New Roman"/>
        </w:rPr>
      </w:pPr>
    </w:p>
    <w:p w14:paraId="2AE8B782" w14:textId="05BF5746" w:rsidR="00427A38" w:rsidRDefault="00F70F4C" w:rsidP="00CB6024">
      <w:pPr>
        <w:jc w:val="both"/>
        <w:rPr>
          <w:rFonts w:ascii="Times New Roman" w:hAnsi="Times New Roman"/>
        </w:rPr>
      </w:pPr>
      <w:r w:rsidRPr="00CB6024">
        <w:rPr>
          <w:rFonts w:ascii="Times New Roman" w:hAnsi="Times New Roman"/>
        </w:rPr>
        <w:t>Looking to FY 201</w:t>
      </w:r>
      <w:r w:rsidR="00AB54BE">
        <w:rPr>
          <w:rFonts w:ascii="Times New Roman" w:hAnsi="Times New Roman"/>
        </w:rPr>
        <w:t>8</w:t>
      </w:r>
      <w:r w:rsidRPr="00CB6024">
        <w:rPr>
          <w:rFonts w:ascii="Times New Roman" w:hAnsi="Times New Roman"/>
        </w:rPr>
        <w:t xml:space="preserve"> funding decisions, we </w:t>
      </w:r>
      <w:r w:rsidR="00AB54BE">
        <w:rPr>
          <w:rFonts w:ascii="Times New Roman" w:hAnsi="Times New Roman"/>
        </w:rPr>
        <w:t>support sustained</w:t>
      </w:r>
      <w:r w:rsidR="005D7301">
        <w:rPr>
          <w:rFonts w:ascii="Times New Roman" w:hAnsi="Times New Roman"/>
        </w:rPr>
        <w:t xml:space="preserve"> categorical </w:t>
      </w:r>
      <w:r w:rsidR="00303625">
        <w:rPr>
          <w:rFonts w:ascii="Times New Roman" w:hAnsi="Times New Roman"/>
        </w:rPr>
        <w:t xml:space="preserve">funding </w:t>
      </w:r>
      <w:r w:rsidR="00AB54BE">
        <w:rPr>
          <w:rFonts w:ascii="Times New Roman" w:hAnsi="Times New Roman"/>
        </w:rPr>
        <w:t>for</w:t>
      </w:r>
      <w:r w:rsidRPr="00CB6024">
        <w:rPr>
          <w:rFonts w:ascii="Times New Roman" w:hAnsi="Times New Roman"/>
        </w:rPr>
        <w:t xml:space="preserve"> the Diabetes, Heart Disease and Stroke, </w:t>
      </w:r>
      <w:r w:rsidR="00495CB9">
        <w:rPr>
          <w:rFonts w:ascii="Times New Roman" w:hAnsi="Times New Roman"/>
        </w:rPr>
        <w:t xml:space="preserve">Nutrition, Physical Activity and </w:t>
      </w:r>
      <w:r w:rsidR="00AB54BE">
        <w:rPr>
          <w:rFonts w:ascii="Times New Roman" w:hAnsi="Times New Roman"/>
        </w:rPr>
        <w:t>Obesity Prevention, Million Hearts, and Tobacco Control</w:t>
      </w:r>
      <w:r w:rsidR="00303625">
        <w:rPr>
          <w:rFonts w:ascii="Times New Roman" w:hAnsi="Times New Roman"/>
        </w:rPr>
        <w:t xml:space="preserve"> programs</w:t>
      </w:r>
      <w:r w:rsidR="00AB54BE">
        <w:rPr>
          <w:rFonts w:ascii="Times New Roman" w:hAnsi="Times New Roman"/>
        </w:rPr>
        <w:t xml:space="preserve">. </w:t>
      </w:r>
      <w:r w:rsidRPr="00CB6024">
        <w:rPr>
          <w:rFonts w:ascii="Times New Roman" w:hAnsi="Times New Roman"/>
        </w:rPr>
        <w:t xml:space="preserve">We also </w:t>
      </w:r>
      <w:r w:rsidR="00AB54BE">
        <w:rPr>
          <w:rFonts w:ascii="Times New Roman" w:hAnsi="Times New Roman"/>
        </w:rPr>
        <w:t xml:space="preserve">encourage </w:t>
      </w:r>
      <w:r w:rsidRPr="00CB6024">
        <w:rPr>
          <w:rFonts w:ascii="Times New Roman" w:hAnsi="Times New Roman"/>
        </w:rPr>
        <w:t>sustained funding for key cancer programs within the Center</w:t>
      </w:r>
      <w:r w:rsidR="003E0A90">
        <w:rPr>
          <w:rFonts w:ascii="Times New Roman" w:hAnsi="Times New Roman"/>
        </w:rPr>
        <w:t xml:space="preserve"> including </w:t>
      </w:r>
      <w:r w:rsidR="00303625">
        <w:rPr>
          <w:rFonts w:ascii="Times New Roman" w:hAnsi="Times New Roman"/>
        </w:rPr>
        <w:t>c</w:t>
      </w:r>
      <w:r w:rsidR="003E0A90">
        <w:rPr>
          <w:rFonts w:ascii="Times New Roman" w:hAnsi="Times New Roman"/>
        </w:rPr>
        <w:t xml:space="preserve">olorectal, prostate, ovarian, </w:t>
      </w:r>
      <w:r w:rsidR="00413E43">
        <w:rPr>
          <w:rFonts w:ascii="Times New Roman" w:hAnsi="Times New Roman"/>
        </w:rPr>
        <w:t xml:space="preserve">and skin cancer, and </w:t>
      </w:r>
      <w:r w:rsidR="003E0A90">
        <w:rPr>
          <w:rFonts w:ascii="Times New Roman" w:hAnsi="Times New Roman"/>
        </w:rPr>
        <w:t xml:space="preserve">cancer survivorship, </w:t>
      </w:r>
      <w:r w:rsidRPr="00CB6024">
        <w:rPr>
          <w:rFonts w:ascii="Times New Roman" w:hAnsi="Times New Roman"/>
        </w:rPr>
        <w:t>along with the</w:t>
      </w:r>
      <w:r w:rsidR="00941612">
        <w:rPr>
          <w:rFonts w:ascii="Times New Roman" w:hAnsi="Times New Roman"/>
        </w:rPr>
        <w:t xml:space="preserve"> Prevention Research Centers, </w:t>
      </w:r>
      <w:r w:rsidRPr="00CB6024">
        <w:rPr>
          <w:rFonts w:ascii="Times New Roman" w:hAnsi="Times New Roman"/>
        </w:rPr>
        <w:t xml:space="preserve">Healthy Schools, </w:t>
      </w:r>
      <w:r w:rsidR="005D7301">
        <w:rPr>
          <w:rFonts w:ascii="Times New Roman" w:hAnsi="Times New Roman"/>
        </w:rPr>
        <w:t xml:space="preserve">REACH, </w:t>
      </w:r>
      <w:r w:rsidRPr="00CB6024">
        <w:rPr>
          <w:rFonts w:ascii="Times New Roman" w:hAnsi="Times New Roman"/>
        </w:rPr>
        <w:t xml:space="preserve">Arthritis, </w:t>
      </w:r>
      <w:r w:rsidR="00AB54BE">
        <w:rPr>
          <w:rFonts w:ascii="Times New Roman" w:hAnsi="Times New Roman"/>
        </w:rPr>
        <w:t>Alzheimer’s disease,</w:t>
      </w:r>
      <w:r w:rsidR="003E0A90">
        <w:rPr>
          <w:rFonts w:ascii="Times New Roman" w:hAnsi="Times New Roman"/>
        </w:rPr>
        <w:t xml:space="preserve"> </w:t>
      </w:r>
      <w:r w:rsidR="00AB54BE">
        <w:rPr>
          <w:rFonts w:ascii="Times New Roman" w:hAnsi="Times New Roman"/>
        </w:rPr>
        <w:t>epilepsy</w:t>
      </w:r>
      <w:r w:rsidR="003E0A90">
        <w:rPr>
          <w:rFonts w:ascii="Times New Roman" w:hAnsi="Times New Roman"/>
        </w:rPr>
        <w:t>, lupus, and other health promotion programs</w:t>
      </w:r>
      <w:r w:rsidRPr="00CB6024">
        <w:rPr>
          <w:rFonts w:ascii="Times New Roman" w:hAnsi="Times New Roman"/>
        </w:rPr>
        <w:t xml:space="preserve">. </w:t>
      </w:r>
      <w:r w:rsidR="00303625">
        <w:rPr>
          <w:rFonts w:ascii="Times New Roman" w:hAnsi="Times New Roman"/>
        </w:rPr>
        <w:t xml:space="preserve">The size, scope and complexity of chronic diseases and disabilities has required substantial investments in research to help us better understand </w:t>
      </w:r>
      <w:r w:rsidR="006A593C">
        <w:rPr>
          <w:rFonts w:ascii="Times New Roman" w:hAnsi="Times New Roman"/>
        </w:rPr>
        <w:t xml:space="preserve">how </w:t>
      </w:r>
      <w:r w:rsidR="00303625">
        <w:rPr>
          <w:rFonts w:ascii="Times New Roman" w:hAnsi="Times New Roman"/>
        </w:rPr>
        <w:t>to prevent and control the</w:t>
      </w:r>
      <w:r w:rsidR="006A593C">
        <w:rPr>
          <w:rFonts w:ascii="Times New Roman" w:hAnsi="Times New Roman"/>
        </w:rPr>
        <w:t>se</w:t>
      </w:r>
      <w:r w:rsidR="00303625">
        <w:rPr>
          <w:rFonts w:ascii="Times New Roman" w:hAnsi="Times New Roman"/>
        </w:rPr>
        <w:t xml:space="preserve"> conditions. </w:t>
      </w:r>
      <w:r w:rsidR="00303625">
        <w:rPr>
          <w:rFonts w:ascii="Times New Roman" w:hAnsi="Times New Roman"/>
        </w:rPr>
        <w:lastRenderedPageBreak/>
        <w:t xml:space="preserve">It is essential and fiscally responsible to translate those learnings and tools </w:t>
      </w:r>
      <w:r w:rsidR="006A593C">
        <w:rPr>
          <w:rFonts w:ascii="Times New Roman" w:hAnsi="Times New Roman"/>
        </w:rPr>
        <w:t>in</w:t>
      </w:r>
      <w:r w:rsidR="00303625">
        <w:rPr>
          <w:rFonts w:ascii="Times New Roman" w:hAnsi="Times New Roman"/>
        </w:rPr>
        <w:t>to programs in communities and real world settings.</w:t>
      </w:r>
    </w:p>
    <w:p w14:paraId="3CD4BF0F" w14:textId="77777777" w:rsidR="00AB54BE" w:rsidRPr="00CB6024" w:rsidRDefault="00AB54BE" w:rsidP="00CB6024">
      <w:pPr>
        <w:jc w:val="both"/>
        <w:rPr>
          <w:rFonts w:ascii="Times New Roman" w:hAnsi="Times New Roman"/>
        </w:rPr>
      </w:pPr>
    </w:p>
    <w:p w14:paraId="48B26B34" w14:textId="443395AC" w:rsidR="00F70F4C" w:rsidRDefault="00AB54BE" w:rsidP="00CB60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groups listed below</w:t>
      </w:r>
      <w:r w:rsidR="003E0A9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represent</w:t>
      </w:r>
      <w:r w:rsidR="003E0A90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a broad spectrum of </w:t>
      </w:r>
      <w:r w:rsidR="00413E43">
        <w:rPr>
          <w:rFonts w:ascii="Times New Roman" w:hAnsi="Times New Roman"/>
        </w:rPr>
        <w:t xml:space="preserve">patients, </w:t>
      </w:r>
      <w:r>
        <w:rPr>
          <w:rFonts w:ascii="Times New Roman" w:hAnsi="Times New Roman"/>
        </w:rPr>
        <w:t xml:space="preserve">public health and healthcare </w:t>
      </w:r>
      <w:r w:rsidR="00413E43">
        <w:rPr>
          <w:rFonts w:ascii="Times New Roman" w:hAnsi="Times New Roman"/>
        </w:rPr>
        <w:t>professionals</w:t>
      </w:r>
      <w:r w:rsidR="006F083B">
        <w:rPr>
          <w:rFonts w:ascii="Times New Roman" w:hAnsi="Times New Roman"/>
        </w:rPr>
        <w:t xml:space="preserve"> and providers</w:t>
      </w:r>
      <w:r w:rsidR="003E0A90">
        <w:rPr>
          <w:rFonts w:ascii="Times New Roman" w:hAnsi="Times New Roman"/>
        </w:rPr>
        <w:t xml:space="preserve">, </w:t>
      </w:r>
      <w:r w:rsidR="00495CB9">
        <w:rPr>
          <w:rFonts w:ascii="Times New Roman" w:hAnsi="Times New Roman"/>
        </w:rPr>
        <w:t xml:space="preserve">strongly </w:t>
      </w:r>
      <w:r w:rsidR="003E0A90">
        <w:rPr>
          <w:rFonts w:ascii="Times New Roman" w:hAnsi="Times New Roman"/>
        </w:rPr>
        <w:t xml:space="preserve">encourage you to continue to support these essential </w:t>
      </w:r>
      <w:r w:rsidR="006A593C">
        <w:rPr>
          <w:rFonts w:ascii="Times New Roman" w:hAnsi="Times New Roman"/>
        </w:rPr>
        <w:t xml:space="preserve">CDC </w:t>
      </w:r>
      <w:r w:rsidR="003E0A90">
        <w:rPr>
          <w:rFonts w:ascii="Times New Roman" w:hAnsi="Times New Roman"/>
        </w:rPr>
        <w:t xml:space="preserve">programs to </w:t>
      </w:r>
      <w:r w:rsidR="00495CB9">
        <w:rPr>
          <w:rFonts w:ascii="Times New Roman" w:hAnsi="Times New Roman"/>
        </w:rPr>
        <w:t>provide evidence</w:t>
      </w:r>
      <w:r w:rsidR="003E0A90">
        <w:rPr>
          <w:rFonts w:ascii="Times New Roman" w:hAnsi="Times New Roman"/>
        </w:rPr>
        <w:t xml:space="preserve">-based services that spread the tools necessary for </w:t>
      </w:r>
      <w:r w:rsidR="00462E0A">
        <w:rPr>
          <w:rFonts w:ascii="Times New Roman" w:hAnsi="Times New Roman"/>
        </w:rPr>
        <w:t>all Americans to reach full health potential and life expectancy.</w:t>
      </w:r>
      <w:r w:rsidR="003E0A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263A75E8" w14:textId="77777777" w:rsidR="00AB54BE" w:rsidRPr="00CB6024" w:rsidRDefault="00AB54BE" w:rsidP="00CB6024">
      <w:pPr>
        <w:jc w:val="both"/>
        <w:rPr>
          <w:rFonts w:ascii="Times New Roman" w:hAnsi="Times New Roman"/>
        </w:rPr>
      </w:pPr>
    </w:p>
    <w:p w14:paraId="2BCA0AE4" w14:textId="77777777" w:rsidR="00B01EE7" w:rsidRPr="00CB6024" w:rsidRDefault="00F70F4C" w:rsidP="00CB60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CB6024">
        <w:rPr>
          <w:rFonts w:ascii="Times New Roman" w:hAnsi="Times New Roman"/>
          <w:color w:val="000000"/>
        </w:rPr>
        <w:t xml:space="preserve">We thank you again for your leadership and support of public health and prevention.  </w:t>
      </w:r>
    </w:p>
    <w:p w14:paraId="01109CDB" w14:textId="77777777" w:rsidR="00CB6024" w:rsidRPr="00CB6024" w:rsidRDefault="00CB6024" w:rsidP="00CB60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755E30BB" w14:textId="77777777" w:rsidR="00CB6024" w:rsidRPr="00CB6024" w:rsidRDefault="00CB6024" w:rsidP="00CB60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CB6024">
        <w:rPr>
          <w:rFonts w:ascii="Times New Roman" w:hAnsi="Times New Roman"/>
          <w:color w:val="000000"/>
        </w:rPr>
        <w:t xml:space="preserve">Sincerely, </w:t>
      </w:r>
    </w:p>
    <w:p w14:paraId="39807876" w14:textId="77777777" w:rsidR="00CB6024" w:rsidRPr="00CB6024" w:rsidRDefault="00CB6024" w:rsidP="00CB60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09A15EB" w14:textId="77777777" w:rsidR="00CB6024" w:rsidRPr="00CB6024" w:rsidRDefault="00CB6024" w:rsidP="00CB602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sectPr w:rsidR="00CB6024" w:rsidRPr="00CB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378A"/>
    <w:multiLevelType w:val="hybridMultilevel"/>
    <w:tmpl w:val="745C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E7"/>
    <w:rsid w:val="000C506D"/>
    <w:rsid w:val="0017290C"/>
    <w:rsid w:val="001F2F5E"/>
    <w:rsid w:val="00244206"/>
    <w:rsid w:val="002D3243"/>
    <w:rsid w:val="002F3BE0"/>
    <w:rsid w:val="00303625"/>
    <w:rsid w:val="00303692"/>
    <w:rsid w:val="00325053"/>
    <w:rsid w:val="003E0A90"/>
    <w:rsid w:val="00413E43"/>
    <w:rsid w:val="00427A38"/>
    <w:rsid w:val="00462E0A"/>
    <w:rsid w:val="00495CB9"/>
    <w:rsid w:val="005D7301"/>
    <w:rsid w:val="006A593C"/>
    <w:rsid w:val="006F083B"/>
    <w:rsid w:val="00793D85"/>
    <w:rsid w:val="007B1ECB"/>
    <w:rsid w:val="008A1693"/>
    <w:rsid w:val="008B7E7E"/>
    <w:rsid w:val="00941612"/>
    <w:rsid w:val="00AB54BE"/>
    <w:rsid w:val="00AE16E8"/>
    <w:rsid w:val="00B01EE7"/>
    <w:rsid w:val="00B147ED"/>
    <w:rsid w:val="00C44114"/>
    <w:rsid w:val="00CB6024"/>
    <w:rsid w:val="00CE508F"/>
    <w:rsid w:val="00D5319C"/>
    <w:rsid w:val="00DE550D"/>
    <w:rsid w:val="00F70F4C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3FE57"/>
  <w15:docId w15:val="{6F8C83F9-95A6-46B0-940D-0C06316B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E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01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93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93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Kanner</dc:creator>
  <cp:keywords/>
  <dc:description/>
  <cp:lastModifiedBy>Sarah Whitney</cp:lastModifiedBy>
  <cp:revision>4</cp:revision>
  <cp:lastPrinted>2017-06-02T17:59:00Z</cp:lastPrinted>
  <dcterms:created xsi:type="dcterms:W3CDTF">2017-06-02T15:37:00Z</dcterms:created>
  <dcterms:modified xsi:type="dcterms:W3CDTF">2017-06-02T18:07:00Z</dcterms:modified>
</cp:coreProperties>
</file>