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E9CF" w14:textId="77777777" w:rsidR="00F20671" w:rsidRPr="00F5533D" w:rsidRDefault="00284489" w:rsidP="00742806">
      <w:pPr>
        <w:spacing w:after="0" w:line="240" w:lineRule="auto"/>
        <w:jc w:val="center"/>
        <w:rPr>
          <w:rFonts w:eastAsia="Times New Roman" w:cs="Times"/>
          <w:b/>
          <w:bCs/>
          <w:lang w:eastAsia="en-US"/>
        </w:rPr>
      </w:pPr>
      <w:r w:rsidRPr="00F5533D">
        <w:rPr>
          <w:rFonts w:eastAsia="Times New Roman" w:cs="Times"/>
          <w:b/>
          <w:bCs/>
          <w:lang w:eastAsia="en-US"/>
        </w:rPr>
        <w:t xml:space="preserve">Johnson &amp; Johnson </w:t>
      </w:r>
      <w:r w:rsidR="000A1266" w:rsidRPr="00F5533D">
        <w:rPr>
          <w:rFonts w:eastAsia="Times New Roman" w:cs="Times"/>
          <w:b/>
          <w:bCs/>
          <w:lang w:eastAsia="en-US"/>
        </w:rPr>
        <w:t>Researchers Apply</w:t>
      </w:r>
      <w:r w:rsidRPr="00F5533D">
        <w:rPr>
          <w:rFonts w:eastAsia="Times New Roman" w:cs="Times"/>
          <w:b/>
          <w:bCs/>
          <w:lang w:eastAsia="en-US"/>
        </w:rPr>
        <w:t xml:space="preserve"> </w:t>
      </w:r>
      <w:r w:rsidR="002160D8" w:rsidRPr="00F5533D">
        <w:rPr>
          <w:rFonts w:eastAsia="Times New Roman" w:cs="Times"/>
          <w:b/>
          <w:bCs/>
          <w:lang w:eastAsia="en-US"/>
        </w:rPr>
        <w:t xml:space="preserve">Artificial Intelligence Techniques </w:t>
      </w:r>
      <w:r w:rsidRPr="00F5533D">
        <w:rPr>
          <w:rFonts w:eastAsia="Times New Roman" w:cs="Times"/>
          <w:b/>
          <w:bCs/>
          <w:lang w:eastAsia="en-US"/>
        </w:rPr>
        <w:t xml:space="preserve">to </w:t>
      </w:r>
      <w:r w:rsidR="001D0653" w:rsidRPr="00F5533D">
        <w:rPr>
          <w:rFonts w:eastAsia="Times New Roman" w:cs="Times"/>
          <w:b/>
          <w:bCs/>
          <w:lang w:eastAsia="en-US"/>
        </w:rPr>
        <w:t xml:space="preserve">Power </w:t>
      </w:r>
      <w:r w:rsidR="007B59C7">
        <w:rPr>
          <w:rFonts w:eastAsia="Times New Roman" w:cs="Times"/>
          <w:b/>
          <w:bCs/>
          <w:lang w:eastAsia="en-US"/>
        </w:rPr>
        <w:t xml:space="preserve">Health </w:t>
      </w:r>
      <w:r w:rsidRPr="00F5533D">
        <w:rPr>
          <w:rFonts w:eastAsia="Times New Roman" w:cs="Times"/>
          <w:b/>
          <w:bCs/>
          <w:lang w:eastAsia="en-US"/>
        </w:rPr>
        <w:t xml:space="preserve">Behavior Interventions in </w:t>
      </w:r>
      <w:r w:rsidR="002160D8" w:rsidRPr="00F5533D">
        <w:rPr>
          <w:rFonts w:eastAsia="Times New Roman" w:cs="Times"/>
          <w:b/>
          <w:bCs/>
          <w:lang w:eastAsia="en-US"/>
        </w:rPr>
        <w:t xml:space="preserve">Medication Adherence </w:t>
      </w:r>
      <w:r w:rsidR="009A388F" w:rsidRPr="00F5533D">
        <w:rPr>
          <w:rFonts w:eastAsia="Times New Roman" w:cs="Times"/>
          <w:b/>
          <w:bCs/>
          <w:lang w:eastAsia="en-US"/>
        </w:rPr>
        <w:t>Mobile App</w:t>
      </w:r>
      <w:r w:rsidRPr="00F5533D">
        <w:rPr>
          <w:rFonts w:eastAsia="Times New Roman" w:cs="Times"/>
          <w:b/>
          <w:bCs/>
          <w:lang w:eastAsia="en-US"/>
        </w:rPr>
        <w:t xml:space="preserve"> </w:t>
      </w:r>
    </w:p>
    <w:p w14:paraId="1EA97F05" w14:textId="77777777" w:rsidR="009A785B" w:rsidRPr="00F5533D" w:rsidRDefault="009A785B" w:rsidP="00742806">
      <w:pPr>
        <w:spacing w:after="0" w:line="240" w:lineRule="auto"/>
        <w:jc w:val="center"/>
        <w:rPr>
          <w:rFonts w:eastAsia="Times New Roman" w:cs="Arial"/>
          <w:lang w:eastAsia="en-US"/>
        </w:rPr>
      </w:pPr>
    </w:p>
    <w:p w14:paraId="677AADF8" w14:textId="71C05D7B" w:rsidR="008E3BD5" w:rsidRPr="00F5533D" w:rsidRDefault="009A785B" w:rsidP="00742806">
      <w:pPr>
        <w:spacing w:after="0" w:line="240" w:lineRule="auto"/>
      </w:pPr>
      <w:r w:rsidRPr="00F5533D">
        <w:rPr>
          <w:rFonts w:eastAsia="Calibri" w:cstheme="minorHAnsi"/>
          <w:b/>
        </w:rPr>
        <w:t xml:space="preserve">New Orleans, LA - (April </w:t>
      </w:r>
      <w:r w:rsidRPr="00F27232">
        <w:rPr>
          <w:rFonts w:eastAsia="Calibri" w:cstheme="minorHAnsi"/>
          <w:b/>
        </w:rPr>
        <w:t>13,</w:t>
      </w:r>
      <w:r w:rsidRPr="00F5533D">
        <w:rPr>
          <w:rFonts w:eastAsia="Calibri" w:cstheme="minorHAnsi"/>
          <w:b/>
        </w:rPr>
        <w:t xml:space="preserve"> 2018)</w:t>
      </w:r>
      <w:r w:rsidR="00035EE0" w:rsidRPr="00F5533D">
        <w:rPr>
          <w:rFonts w:eastAsia="Calibri" w:cstheme="minorHAnsi"/>
        </w:rPr>
        <w:t xml:space="preserve"> – </w:t>
      </w:r>
      <w:r w:rsidR="00284489" w:rsidRPr="00F5533D">
        <w:t>Data scientists</w:t>
      </w:r>
      <w:r w:rsidR="0052687E">
        <w:t>, in collaboration with behavior scientists</w:t>
      </w:r>
      <w:r w:rsidR="00284489" w:rsidRPr="00F5533D">
        <w:t xml:space="preserve"> at Johnson &amp; Johnson </w:t>
      </w:r>
      <w:r w:rsidR="008E3BD5" w:rsidRPr="00F5533D">
        <w:t xml:space="preserve">have </w:t>
      </w:r>
      <w:r w:rsidR="003F0429" w:rsidRPr="00F5533D">
        <w:t>developed a</w:t>
      </w:r>
      <w:r w:rsidR="007B59C7">
        <w:t>n</w:t>
      </w:r>
      <w:r w:rsidR="003F0429" w:rsidRPr="00F5533D">
        <w:t xml:space="preserve"> approach</w:t>
      </w:r>
      <w:r w:rsidR="00284489" w:rsidRPr="00F5533D">
        <w:t xml:space="preserve"> </w:t>
      </w:r>
      <w:r w:rsidR="008E3BD5" w:rsidRPr="00F5533D">
        <w:t>for</w:t>
      </w:r>
      <w:r w:rsidR="006B370C">
        <w:t xml:space="preserve"> generating data insights related to </w:t>
      </w:r>
      <w:r w:rsidR="008E3BD5" w:rsidRPr="00F5533D">
        <w:t>digital health app</w:t>
      </w:r>
      <w:r w:rsidR="00CD6E61" w:rsidRPr="00F5533D">
        <w:t>s</w:t>
      </w:r>
      <w:r w:rsidR="008E3BD5" w:rsidRPr="00F5533D">
        <w:t xml:space="preserve"> </w:t>
      </w:r>
      <w:r w:rsidR="00284489" w:rsidRPr="00F5533D">
        <w:t xml:space="preserve">that offer faster, more precise, and often less costly methods </w:t>
      </w:r>
      <w:r w:rsidR="008E3BD5" w:rsidRPr="00F5533D">
        <w:t xml:space="preserve">than traditional </w:t>
      </w:r>
      <w:r w:rsidR="00D314A7" w:rsidRPr="00F5533D">
        <w:t>processes</w:t>
      </w:r>
      <w:r w:rsidR="008E3BD5" w:rsidRPr="00F5533D">
        <w:t xml:space="preserve"> </w:t>
      </w:r>
      <w:r w:rsidR="00284489" w:rsidRPr="00F5533D">
        <w:t xml:space="preserve">to obtain solution insights. </w:t>
      </w:r>
    </w:p>
    <w:p w14:paraId="6870E40C" w14:textId="77777777" w:rsidR="008E3BD5" w:rsidRPr="00F5533D" w:rsidRDefault="008E3BD5" w:rsidP="00742806">
      <w:pPr>
        <w:spacing w:after="0" w:line="240" w:lineRule="auto"/>
      </w:pPr>
    </w:p>
    <w:p w14:paraId="4DE9A236" w14:textId="77777777" w:rsidR="00FA7AAA" w:rsidRPr="00F5533D" w:rsidRDefault="00D314A7" w:rsidP="00742806">
      <w:pPr>
        <w:spacing w:after="0" w:line="240" w:lineRule="auto"/>
      </w:pPr>
      <w:r w:rsidRPr="00F5533D">
        <w:t>Syed Haider, Ph</w:t>
      </w:r>
      <w:r w:rsidR="00DF4050">
        <w:t>.</w:t>
      </w:r>
      <w:r w:rsidRPr="00F5533D">
        <w:t>D</w:t>
      </w:r>
      <w:r w:rsidR="00DF4050">
        <w:t>.</w:t>
      </w:r>
      <w:r w:rsidRPr="00F5533D">
        <w:t xml:space="preserve">, </w:t>
      </w:r>
      <w:r w:rsidR="00FA7AAA" w:rsidRPr="00F5533D">
        <w:t>Head of Data Science at J</w:t>
      </w:r>
      <w:r w:rsidRPr="00F5533D">
        <w:t xml:space="preserve">ohnson &amp; Johnson Health and Wellness Solutions, leads the </w:t>
      </w:r>
      <w:r w:rsidR="006B370C">
        <w:t>advanced analytics</w:t>
      </w:r>
      <w:r w:rsidRPr="00F5533D">
        <w:t xml:space="preserve"> and optimization of digital health solutions using machine learning and other data science techniques that are still rare in the </w:t>
      </w:r>
      <w:r w:rsidR="00FA7AAA" w:rsidRPr="00F5533D">
        <w:t>healthcare setting</w:t>
      </w:r>
      <w:r w:rsidRPr="00F5533D">
        <w:t>. The result of his research is a development approach that allow</w:t>
      </w:r>
      <w:r w:rsidR="00D37AD7">
        <w:t>s</w:t>
      </w:r>
      <w:r w:rsidRPr="00F5533D">
        <w:t xml:space="preserve"> personalization and optimization of </w:t>
      </w:r>
      <w:r w:rsidR="00DF0CCA" w:rsidRPr="00F5533D">
        <w:t xml:space="preserve">digital health solutions </w:t>
      </w:r>
      <w:r w:rsidRPr="00F5533D">
        <w:t xml:space="preserve">that </w:t>
      </w:r>
      <w:r w:rsidR="006B370C">
        <w:t xml:space="preserve">are expected to </w:t>
      </w:r>
      <w:r w:rsidRPr="00F5533D">
        <w:t xml:space="preserve">outperform </w:t>
      </w:r>
      <w:r w:rsidR="00742806" w:rsidRPr="00F5533D">
        <w:t xml:space="preserve">current </w:t>
      </w:r>
      <w:r w:rsidRPr="00F5533D">
        <w:t>“one size fits all” model</w:t>
      </w:r>
      <w:r w:rsidR="00742806" w:rsidRPr="00F5533D">
        <w:t>s</w:t>
      </w:r>
      <w:r w:rsidRPr="00F5533D">
        <w:t xml:space="preserve">. </w:t>
      </w:r>
      <w:r w:rsidR="00FA7AAA" w:rsidRPr="00F5533D">
        <w:t xml:space="preserve">A paper on this research, entitled “Personalized Medication Adherence Digital Interventions,” will be presented on April 13 during the </w:t>
      </w:r>
      <w:hyperlink r:id="rId8" w:history="1">
        <w:r w:rsidR="00FA7AAA" w:rsidRPr="00174108">
          <w:rPr>
            <w:rStyle w:val="Hyperlink"/>
          </w:rPr>
          <w:t>Society of Behavioral Medicine’s 2018 Annual Meeting &amp; Scientific Sessions</w:t>
        </w:r>
      </w:hyperlink>
      <w:r w:rsidR="00FA7AAA" w:rsidRPr="00F5533D">
        <w:t xml:space="preserve"> in New Orleans.</w:t>
      </w:r>
    </w:p>
    <w:p w14:paraId="1700C324" w14:textId="77777777" w:rsidR="00D314A7" w:rsidRPr="00F5533D" w:rsidRDefault="00D314A7" w:rsidP="00742806">
      <w:pPr>
        <w:spacing w:after="0" w:line="240" w:lineRule="auto"/>
      </w:pPr>
    </w:p>
    <w:p w14:paraId="134B0789" w14:textId="77777777" w:rsidR="00D314A7" w:rsidRPr="00F5533D" w:rsidRDefault="00D314A7" w:rsidP="00742806">
      <w:pPr>
        <w:spacing w:after="0" w:line="240" w:lineRule="auto"/>
      </w:pPr>
      <w:r w:rsidRPr="00F5533D">
        <w:t>“Traditional methods for developing behavior science interventions are highly constrained by available data, can be slow, lack precision, and can be expensive,” said Haider. “By applying data science to digital health solutions, insights are more comprehensive and are gained more rapidly, allowing early indicator measures and enable rapid product evolution.</w:t>
      </w:r>
      <w:r w:rsidR="00FA7AAA" w:rsidRPr="00F5533D">
        <w:t>”</w:t>
      </w:r>
    </w:p>
    <w:p w14:paraId="406CC2E0" w14:textId="77777777" w:rsidR="00FA7AAA" w:rsidRPr="00F5533D" w:rsidRDefault="00FA7AAA" w:rsidP="00742806">
      <w:pPr>
        <w:spacing w:after="0" w:line="240" w:lineRule="auto"/>
      </w:pPr>
    </w:p>
    <w:p w14:paraId="277CD661" w14:textId="52433E75" w:rsidR="00FA7AAA" w:rsidRPr="00F5533D" w:rsidRDefault="00FA7AAA" w:rsidP="00742806">
      <w:pPr>
        <w:spacing w:after="0" w:line="240" w:lineRule="auto"/>
        <w:rPr>
          <w:rFonts w:cstheme="minorHAnsi"/>
        </w:rPr>
      </w:pPr>
      <w:r w:rsidRPr="00F5533D">
        <w:t xml:space="preserve">The </w:t>
      </w:r>
      <w:r w:rsidR="00742806" w:rsidRPr="00F5533D">
        <w:t xml:space="preserve">paper </w:t>
      </w:r>
      <w:r w:rsidRPr="00F5533D">
        <w:t xml:space="preserve">is based on his work with the Johnson &amp; Johnson </w:t>
      </w:r>
      <w:r w:rsidR="003F0429" w:rsidRPr="00F5533D">
        <w:rPr>
          <w:rFonts w:eastAsia="Calibri" w:cstheme="minorHAnsi"/>
        </w:rPr>
        <w:t>Care4Today™ Mobile Health Manager</w:t>
      </w:r>
      <w:r w:rsidRPr="00F5533D">
        <w:rPr>
          <w:rFonts w:eastAsia="Calibri" w:cstheme="minorHAnsi"/>
        </w:rPr>
        <w:t xml:space="preserve">, </w:t>
      </w:r>
      <w:r w:rsidR="003F0429" w:rsidRPr="00F5533D">
        <w:rPr>
          <w:rFonts w:cstheme="minorHAnsi"/>
        </w:rPr>
        <w:t>a commercial medication management mobile app</w:t>
      </w:r>
      <w:r w:rsidRPr="00F5533D">
        <w:rPr>
          <w:rFonts w:cstheme="minorHAnsi"/>
        </w:rPr>
        <w:t xml:space="preserve"> that </w:t>
      </w:r>
      <w:r w:rsidR="003F0429" w:rsidRPr="00F5533D">
        <w:rPr>
          <w:rFonts w:cstheme="minorHAnsi"/>
        </w:rPr>
        <w:t xml:space="preserve">has been available for four years. </w:t>
      </w:r>
      <w:r w:rsidRPr="00F5533D">
        <w:t>The application deliver</w:t>
      </w:r>
      <w:r w:rsidR="00742806" w:rsidRPr="00F5533D">
        <w:t>s</w:t>
      </w:r>
      <w:r w:rsidRPr="00F5533D">
        <w:t xml:space="preserve"> digital interventions, Behavior Ch</w:t>
      </w:r>
      <w:r w:rsidR="00F5533D">
        <w:t>ange Techniques (BCTs)</w:t>
      </w:r>
      <w:r w:rsidR="0052687E">
        <w:t>,</w:t>
      </w:r>
      <w:r w:rsidR="00F5533D">
        <w:t xml:space="preserve"> </w:t>
      </w:r>
      <w:r w:rsidR="0052687E">
        <w:t>including</w:t>
      </w:r>
      <w:r w:rsidR="00217947">
        <w:t xml:space="preserve"> action p</w:t>
      </w:r>
      <w:r w:rsidRPr="00F5533D">
        <w:t xml:space="preserve">lanning, </w:t>
      </w:r>
      <w:r w:rsidR="00217947">
        <w:t>p</w:t>
      </w:r>
      <w:r w:rsidRPr="00F5533D">
        <w:t>rompt-</w:t>
      </w:r>
      <w:r w:rsidR="00217947">
        <w:t>cues, s</w:t>
      </w:r>
      <w:r w:rsidRPr="00F5533D">
        <w:t xml:space="preserve">ocial </w:t>
      </w:r>
      <w:r w:rsidR="00217947">
        <w:t>i</w:t>
      </w:r>
      <w:r w:rsidRPr="00F5533D">
        <w:t xml:space="preserve">ncentive, </w:t>
      </w:r>
      <w:r w:rsidR="00217947">
        <w:t>s</w:t>
      </w:r>
      <w:r w:rsidRPr="00F5533D">
        <w:t xml:space="preserve">ocial </w:t>
      </w:r>
      <w:r w:rsidR="00217947">
        <w:t>s</w:t>
      </w:r>
      <w:r w:rsidRPr="00F5533D">
        <w:t xml:space="preserve">upport, and </w:t>
      </w:r>
      <w:r w:rsidR="00217947">
        <w:t>m</w:t>
      </w:r>
      <w:r w:rsidRPr="00F5533D">
        <w:t>onitoring.</w:t>
      </w:r>
    </w:p>
    <w:p w14:paraId="7B391A41" w14:textId="77777777" w:rsidR="00FA7AAA" w:rsidRPr="00F5533D" w:rsidRDefault="00FA7AAA" w:rsidP="00742806">
      <w:pPr>
        <w:spacing w:after="0" w:line="240" w:lineRule="auto"/>
      </w:pPr>
    </w:p>
    <w:p w14:paraId="58B139B4" w14:textId="77777777" w:rsidR="003F0429" w:rsidRDefault="003F0429" w:rsidP="00742806">
      <w:pPr>
        <w:spacing w:after="0" w:line="240" w:lineRule="auto"/>
      </w:pPr>
      <w:r w:rsidRPr="00F5533D">
        <w:rPr>
          <w:rFonts w:cstheme="minorHAnsi"/>
        </w:rPr>
        <w:t xml:space="preserve">“This </w:t>
      </w:r>
      <w:r w:rsidR="00D76AD9">
        <w:rPr>
          <w:rFonts w:cstheme="minorHAnsi"/>
        </w:rPr>
        <w:t xml:space="preserve">enables </w:t>
      </w:r>
      <w:r w:rsidRPr="00F5533D">
        <w:rPr>
          <w:rFonts w:cstheme="minorHAnsi"/>
        </w:rPr>
        <w:t xml:space="preserve">deep learning at </w:t>
      </w:r>
      <w:r w:rsidR="00742806" w:rsidRPr="00F5533D">
        <w:rPr>
          <w:rFonts w:cstheme="minorHAnsi"/>
        </w:rPr>
        <w:t>its best,” Haider</w:t>
      </w:r>
      <w:r w:rsidRPr="00F5533D">
        <w:rPr>
          <w:rFonts w:cstheme="minorHAnsi"/>
        </w:rPr>
        <w:t xml:space="preserve"> added, “</w:t>
      </w:r>
      <w:r w:rsidRPr="00F5533D">
        <w:t xml:space="preserve">capturing that information and measuring the impact constantly so that people can be guided to make better and better choices to take control of and optimize their health.” </w:t>
      </w:r>
    </w:p>
    <w:p w14:paraId="21FFA59B" w14:textId="77777777" w:rsidR="00217947" w:rsidRDefault="00217947" w:rsidP="00742806">
      <w:pPr>
        <w:spacing w:after="0" w:line="240" w:lineRule="auto"/>
      </w:pPr>
    </w:p>
    <w:p w14:paraId="6780DE68" w14:textId="3C98CD35" w:rsidR="009A785B" w:rsidRPr="00F5533D" w:rsidRDefault="009A785B" w:rsidP="00742806">
      <w:pPr>
        <w:spacing w:after="0" w:line="240" w:lineRule="auto"/>
      </w:pPr>
      <w:r w:rsidRPr="00F5533D">
        <w:t>The Society of Be</w:t>
      </w:r>
      <w:r w:rsidR="00F27232">
        <w:t>havioral Medicine (SBM) is a 2,4</w:t>
      </w:r>
      <w:r w:rsidRPr="00F5533D">
        <w:t>00-member organization of scientific researchers, clinicians and educators. They study interactions among behavior, biology and the environment, and translate findings into interventions that improve the health and well-being of individuals, families and communities (www.sbm.org).</w:t>
      </w:r>
    </w:p>
    <w:p w14:paraId="55E13756" w14:textId="77777777" w:rsidR="009A785B" w:rsidRPr="00F5533D" w:rsidRDefault="009A785B" w:rsidP="00742806">
      <w:pPr>
        <w:spacing w:after="0" w:line="240" w:lineRule="auto"/>
      </w:pPr>
    </w:p>
    <w:p w14:paraId="3C14CC3D" w14:textId="77777777" w:rsidR="00742806" w:rsidRDefault="00981B72" w:rsidP="00981B72">
      <w:pPr>
        <w:pStyle w:val="cms-textalign-center"/>
        <w:shd w:val="clear" w:color="auto" w:fill="FFFFFF"/>
        <w:spacing w:before="0" w:beforeAutospacing="0" w:after="0" w:afterAutospacing="0"/>
        <w:rPr>
          <w:rFonts w:asciiTheme="minorHAnsi" w:hAnsiTheme="minorHAnsi"/>
          <w:bCs/>
          <w:sz w:val="22"/>
          <w:szCs w:val="22"/>
        </w:rPr>
      </w:pPr>
      <w:r w:rsidRPr="00981B72">
        <w:rPr>
          <w:rFonts w:asciiTheme="minorHAnsi" w:hAnsiTheme="minorHAnsi"/>
          <w:bCs/>
          <w:sz w:val="22"/>
          <w:szCs w:val="22"/>
        </w:rPr>
        <w:t>Johnson &amp; Johnson Health and Wellness Solutions, Inc. helps individuals stay engaged in long lasting behaviors that drive positive health habits and improve outcomes. Expertise focuses on designing interventions through a science-based, adaptive learning platform to sustain health behavior change. Businesses, partners and healthcare providers can benefit from enhanced patient and consumer experience to meet the demands of the changing healthcare environment. For more information about Johnson &amp; Johnson Health and Wellness Solutions, visit </w:t>
      </w:r>
      <w:hyperlink r:id="rId9" w:tgtFrame="_blank" w:history="1">
        <w:r w:rsidRPr="00981B72">
          <w:rPr>
            <w:rStyle w:val="Hyperlink"/>
            <w:rFonts w:asciiTheme="minorHAnsi" w:hAnsiTheme="minorHAnsi"/>
            <w:sz w:val="22"/>
            <w:szCs w:val="22"/>
          </w:rPr>
          <w:t>www.jjhws.com</w:t>
        </w:r>
      </w:hyperlink>
      <w:r w:rsidRPr="00981B72">
        <w:rPr>
          <w:rFonts w:asciiTheme="minorHAnsi" w:hAnsiTheme="minorHAnsi"/>
          <w:bCs/>
          <w:sz w:val="22"/>
          <w:szCs w:val="22"/>
        </w:rPr>
        <w:t>.</w:t>
      </w:r>
    </w:p>
    <w:p w14:paraId="04EC0C84" w14:textId="77777777" w:rsidR="003F0429" w:rsidRPr="00F5533D" w:rsidRDefault="0091534B" w:rsidP="00742806">
      <w:pPr>
        <w:pStyle w:val="cms-textalign-center"/>
        <w:shd w:val="clear" w:color="auto" w:fill="FFFFFF"/>
        <w:spacing w:before="0" w:beforeAutospacing="0" w:after="0" w:afterAutospacing="0"/>
        <w:jc w:val="center"/>
        <w:rPr>
          <w:rFonts w:asciiTheme="minorHAnsi" w:hAnsiTheme="minorHAnsi"/>
          <w:sz w:val="22"/>
          <w:szCs w:val="22"/>
        </w:rPr>
      </w:pPr>
      <w:r w:rsidRPr="00F5533D">
        <w:rPr>
          <w:rFonts w:asciiTheme="minorHAnsi" w:hAnsiTheme="minorHAnsi"/>
          <w:b/>
          <w:bCs/>
          <w:sz w:val="22"/>
          <w:szCs w:val="22"/>
        </w:rPr>
        <w:t># # #</w:t>
      </w:r>
    </w:p>
    <w:p w14:paraId="6EA8DAF3" w14:textId="77777777" w:rsidR="00742806" w:rsidRPr="00F5533D" w:rsidRDefault="00742806" w:rsidP="00742806">
      <w:pPr>
        <w:pStyle w:val="NormalWeb"/>
        <w:shd w:val="clear" w:color="auto" w:fill="FFFFFF"/>
        <w:spacing w:before="0" w:beforeAutospacing="0" w:after="0" w:afterAutospacing="0"/>
        <w:rPr>
          <w:rFonts w:asciiTheme="minorHAnsi" w:hAnsiTheme="minorHAnsi"/>
          <w:b/>
          <w:bCs/>
          <w:sz w:val="22"/>
          <w:szCs w:val="22"/>
        </w:rPr>
      </w:pPr>
    </w:p>
    <w:p w14:paraId="4D055088" w14:textId="77777777" w:rsidR="00F27232" w:rsidRDefault="0091534B" w:rsidP="00742806">
      <w:pPr>
        <w:pStyle w:val="NormalWeb"/>
        <w:shd w:val="clear" w:color="auto" w:fill="FFFFFF"/>
        <w:spacing w:before="0" w:beforeAutospacing="0" w:after="0" w:afterAutospacing="0"/>
        <w:rPr>
          <w:rFonts w:asciiTheme="minorHAnsi" w:hAnsiTheme="minorHAnsi"/>
          <w:sz w:val="22"/>
          <w:szCs w:val="22"/>
        </w:rPr>
      </w:pPr>
      <w:r w:rsidRPr="00F5533D">
        <w:rPr>
          <w:rFonts w:asciiTheme="minorHAnsi" w:hAnsiTheme="minorHAnsi"/>
          <w:b/>
          <w:bCs/>
          <w:sz w:val="22"/>
          <w:szCs w:val="22"/>
        </w:rPr>
        <w:t>Contact</w:t>
      </w:r>
      <w:proofErr w:type="gramStart"/>
      <w:r w:rsidRPr="00F5533D">
        <w:rPr>
          <w:rFonts w:asciiTheme="minorHAnsi" w:hAnsiTheme="minorHAnsi"/>
          <w:b/>
          <w:bCs/>
          <w:sz w:val="22"/>
          <w:szCs w:val="22"/>
        </w:rPr>
        <w:t>:</w:t>
      </w:r>
      <w:proofErr w:type="gramEnd"/>
      <w:r w:rsidRPr="00F5533D">
        <w:rPr>
          <w:rFonts w:asciiTheme="minorHAnsi" w:hAnsiTheme="minorHAnsi"/>
          <w:sz w:val="22"/>
          <w:szCs w:val="22"/>
        </w:rPr>
        <w:br/>
        <w:t>Toral Patel</w:t>
      </w:r>
      <w:r w:rsidRPr="00F5533D">
        <w:rPr>
          <w:rFonts w:asciiTheme="minorHAnsi" w:hAnsiTheme="minorHAnsi"/>
          <w:sz w:val="22"/>
          <w:szCs w:val="22"/>
        </w:rPr>
        <w:br/>
        <w:t>Health &amp; Wellness Communica</w:t>
      </w:r>
      <w:r w:rsidR="00742806" w:rsidRPr="00F5533D">
        <w:rPr>
          <w:rFonts w:asciiTheme="minorHAnsi" w:hAnsiTheme="minorHAnsi"/>
          <w:sz w:val="22"/>
          <w:szCs w:val="22"/>
        </w:rPr>
        <w:t>tion Leader</w:t>
      </w:r>
    </w:p>
    <w:p w14:paraId="5EE4828E" w14:textId="79CD6591" w:rsidR="006678B9" w:rsidRPr="00F5533D" w:rsidRDefault="00F27232" w:rsidP="00742806">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Johnson &amp; Johnson</w:t>
      </w:r>
      <w:bookmarkStart w:id="0" w:name="_GoBack"/>
      <w:bookmarkEnd w:id="0"/>
      <w:r w:rsidR="00742806" w:rsidRPr="00F5533D">
        <w:rPr>
          <w:rFonts w:asciiTheme="minorHAnsi" w:hAnsiTheme="minorHAnsi"/>
          <w:sz w:val="22"/>
          <w:szCs w:val="22"/>
        </w:rPr>
        <w:br/>
        <w:t>Mobile: 732.421.313</w:t>
      </w:r>
      <w:r w:rsidR="005311A0" w:rsidRPr="00F5533D">
        <w:rPr>
          <w:rFonts w:asciiTheme="minorHAnsi" w:hAnsiTheme="minorHAnsi"/>
          <w:sz w:val="22"/>
          <w:szCs w:val="22"/>
        </w:rPr>
        <w:t>0</w:t>
      </w:r>
    </w:p>
    <w:sectPr w:rsidR="006678B9" w:rsidRPr="00F5533D" w:rsidSect="006440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9D36" w14:textId="77777777" w:rsidR="007370CC" w:rsidRDefault="007370CC" w:rsidP="0017696B">
      <w:pPr>
        <w:spacing w:after="0" w:line="240" w:lineRule="auto"/>
      </w:pPr>
      <w:r>
        <w:separator/>
      </w:r>
    </w:p>
  </w:endnote>
  <w:endnote w:type="continuationSeparator" w:id="0">
    <w:p w14:paraId="3426B601" w14:textId="77777777" w:rsidR="007370CC" w:rsidRDefault="007370CC" w:rsidP="0017696B">
      <w:pPr>
        <w:spacing w:after="0" w:line="240" w:lineRule="auto"/>
      </w:pPr>
      <w:r>
        <w:continuationSeparator/>
      </w:r>
    </w:p>
  </w:endnote>
  <w:endnote w:type="continuationNotice" w:id="1">
    <w:p w14:paraId="2E70B87A" w14:textId="77777777" w:rsidR="007370CC" w:rsidRDefault="00737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765BD" w14:textId="77777777" w:rsidR="007370CC" w:rsidRDefault="007370CC" w:rsidP="0017696B">
      <w:pPr>
        <w:spacing w:after="0" w:line="240" w:lineRule="auto"/>
      </w:pPr>
      <w:r>
        <w:separator/>
      </w:r>
    </w:p>
  </w:footnote>
  <w:footnote w:type="continuationSeparator" w:id="0">
    <w:p w14:paraId="5CEF909E" w14:textId="77777777" w:rsidR="007370CC" w:rsidRDefault="007370CC" w:rsidP="0017696B">
      <w:pPr>
        <w:spacing w:after="0" w:line="240" w:lineRule="auto"/>
      </w:pPr>
      <w:r>
        <w:continuationSeparator/>
      </w:r>
    </w:p>
  </w:footnote>
  <w:footnote w:type="continuationNotice" w:id="1">
    <w:p w14:paraId="291D8D36" w14:textId="77777777" w:rsidR="007370CC" w:rsidRDefault="007370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96EC" w14:textId="2E87256F" w:rsidR="0052687E" w:rsidRPr="0052687E" w:rsidRDefault="00F27232" w:rsidP="0052687E">
    <w:pPr>
      <w:pStyle w:val="Header"/>
    </w:pPr>
    <w:r>
      <w:t>EMBARGOED FOR RELEASE: April 13,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B3CBF"/>
    <w:multiLevelType w:val="hybridMultilevel"/>
    <w:tmpl w:val="EDB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U0NzA1MTIxNjIxMTVX0lEKTi0uzszPAykwrAUA3oM/cSwAAAA="/>
  </w:docVars>
  <w:rsids>
    <w:rsidRoot w:val="00886CC4"/>
    <w:rsid w:val="000071BB"/>
    <w:rsid w:val="0001506D"/>
    <w:rsid w:val="00035EE0"/>
    <w:rsid w:val="00076E9D"/>
    <w:rsid w:val="000A1266"/>
    <w:rsid w:val="000D4966"/>
    <w:rsid w:val="00127FB2"/>
    <w:rsid w:val="0013537A"/>
    <w:rsid w:val="00174108"/>
    <w:rsid w:val="0017696B"/>
    <w:rsid w:val="001942B8"/>
    <w:rsid w:val="00196CD9"/>
    <w:rsid w:val="001D0653"/>
    <w:rsid w:val="001F35DC"/>
    <w:rsid w:val="002160D8"/>
    <w:rsid w:val="00217947"/>
    <w:rsid w:val="00284489"/>
    <w:rsid w:val="00335434"/>
    <w:rsid w:val="00336E4D"/>
    <w:rsid w:val="003437E0"/>
    <w:rsid w:val="00373C84"/>
    <w:rsid w:val="0038411D"/>
    <w:rsid w:val="003A2E19"/>
    <w:rsid w:val="003F0429"/>
    <w:rsid w:val="00404924"/>
    <w:rsid w:val="00443492"/>
    <w:rsid w:val="00495430"/>
    <w:rsid w:val="004960A7"/>
    <w:rsid w:val="004A5EBF"/>
    <w:rsid w:val="004A7804"/>
    <w:rsid w:val="0052687E"/>
    <w:rsid w:val="005311A0"/>
    <w:rsid w:val="00543BE7"/>
    <w:rsid w:val="00544679"/>
    <w:rsid w:val="005846DD"/>
    <w:rsid w:val="00591738"/>
    <w:rsid w:val="00601397"/>
    <w:rsid w:val="0064056C"/>
    <w:rsid w:val="00644017"/>
    <w:rsid w:val="006570D8"/>
    <w:rsid w:val="006678B9"/>
    <w:rsid w:val="00686C21"/>
    <w:rsid w:val="006956A7"/>
    <w:rsid w:val="006A6A1B"/>
    <w:rsid w:val="006B370C"/>
    <w:rsid w:val="007370CC"/>
    <w:rsid w:val="00742806"/>
    <w:rsid w:val="007A57D9"/>
    <w:rsid w:val="007B59C7"/>
    <w:rsid w:val="007B666D"/>
    <w:rsid w:val="007C76EE"/>
    <w:rsid w:val="00815CFA"/>
    <w:rsid w:val="00855A9F"/>
    <w:rsid w:val="0088444D"/>
    <w:rsid w:val="00886CC4"/>
    <w:rsid w:val="008C075A"/>
    <w:rsid w:val="008C593F"/>
    <w:rsid w:val="008D3068"/>
    <w:rsid w:val="008E3BD5"/>
    <w:rsid w:val="0091534B"/>
    <w:rsid w:val="00981B72"/>
    <w:rsid w:val="009A388F"/>
    <w:rsid w:val="009A785B"/>
    <w:rsid w:val="00A43877"/>
    <w:rsid w:val="00A470B3"/>
    <w:rsid w:val="00A55DA1"/>
    <w:rsid w:val="00A60A32"/>
    <w:rsid w:val="00AA27E0"/>
    <w:rsid w:val="00AC11B1"/>
    <w:rsid w:val="00AC6E9B"/>
    <w:rsid w:val="00AE294C"/>
    <w:rsid w:val="00AE7C95"/>
    <w:rsid w:val="00B23AB8"/>
    <w:rsid w:val="00B85D23"/>
    <w:rsid w:val="00BD4D6E"/>
    <w:rsid w:val="00C10808"/>
    <w:rsid w:val="00C563D4"/>
    <w:rsid w:val="00C6349E"/>
    <w:rsid w:val="00C66D77"/>
    <w:rsid w:val="00CD0EA3"/>
    <w:rsid w:val="00CD6E61"/>
    <w:rsid w:val="00CE1946"/>
    <w:rsid w:val="00D174E9"/>
    <w:rsid w:val="00D30AE0"/>
    <w:rsid w:val="00D314A7"/>
    <w:rsid w:val="00D31F80"/>
    <w:rsid w:val="00D37AD7"/>
    <w:rsid w:val="00D76AD9"/>
    <w:rsid w:val="00D8B5DD"/>
    <w:rsid w:val="00DA5B95"/>
    <w:rsid w:val="00DF0CCA"/>
    <w:rsid w:val="00DF4050"/>
    <w:rsid w:val="00DF4910"/>
    <w:rsid w:val="00E24117"/>
    <w:rsid w:val="00E358A5"/>
    <w:rsid w:val="00E4576A"/>
    <w:rsid w:val="00E848E8"/>
    <w:rsid w:val="00EC1432"/>
    <w:rsid w:val="00EE1E70"/>
    <w:rsid w:val="00F0615E"/>
    <w:rsid w:val="00F20671"/>
    <w:rsid w:val="00F27232"/>
    <w:rsid w:val="00F5533D"/>
    <w:rsid w:val="00F65108"/>
    <w:rsid w:val="00F842A9"/>
    <w:rsid w:val="00F939CD"/>
    <w:rsid w:val="00FA015B"/>
    <w:rsid w:val="00FA7AAA"/>
    <w:rsid w:val="016DC90D"/>
    <w:rsid w:val="017C16E4"/>
    <w:rsid w:val="019566C5"/>
    <w:rsid w:val="02B77B5E"/>
    <w:rsid w:val="039A49AB"/>
    <w:rsid w:val="03D243AC"/>
    <w:rsid w:val="03E5F36B"/>
    <w:rsid w:val="04162851"/>
    <w:rsid w:val="0416ADAA"/>
    <w:rsid w:val="04D0C89C"/>
    <w:rsid w:val="04F01B39"/>
    <w:rsid w:val="058301F7"/>
    <w:rsid w:val="05CDD549"/>
    <w:rsid w:val="064ED066"/>
    <w:rsid w:val="0757DC90"/>
    <w:rsid w:val="07A47093"/>
    <w:rsid w:val="07C8A62E"/>
    <w:rsid w:val="07D5053A"/>
    <w:rsid w:val="080F5DE7"/>
    <w:rsid w:val="0826BDC1"/>
    <w:rsid w:val="08692FEE"/>
    <w:rsid w:val="08B0C845"/>
    <w:rsid w:val="090E5139"/>
    <w:rsid w:val="092077FE"/>
    <w:rsid w:val="09A37690"/>
    <w:rsid w:val="0AE0ACAC"/>
    <w:rsid w:val="0AF6AE02"/>
    <w:rsid w:val="0BBE17E1"/>
    <w:rsid w:val="0BC2CF26"/>
    <w:rsid w:val="0C608036"/>
    <w:rsid w:val="0CEFCAE9"/>
    <w:rsid w:val="0E6B767E"/>
    <w:rsid w:val="0E85BC70"/>
    <w:rsid w:val="0EBB37BD"/>
    <w:rsid w:val="0F365FDE"/>
    <w:rsid w:val="0F47AC91"/>
    <w:rsid w:val="0F51AAC5"/>
    <w:rsid w:val="0F9D6E0C"/>
    <w:rsid w:val="1046EF41"/>
    <w:rsid w:val="1098C26C"/>
    <w:rsid w:val="110B4305"/>
    <w:rsid w:val="114C213F"/>
    <w:rsid w:val="11EE8DB1"/>
    <w:rsid w:val="123EEA71"/>
    <w:rsid w:val="12FF5A10"/>
    <w:rsid w:val="13783EAA"/>
    <w:rsid w:val="13D09ACC"/>
    <w:rsid w:val="13ECDB17"/>
    <w:rsid w:val="13F97DC7"/>
    <w:rsid w:val="14AAE339"/>
    <w:rsid w:val="14DBE16D"/>
    <w:rsid w:val="158389F1"/>
    <w:rsid w:val="176FDFCC"/>
    <w:rsid w:val="1770B04D"/>
    <w:rsid w:val="183511E9"/>
    <w:rsid w:val="1843B5AD"/>
    <w:rsid w:val="193AF564"/>
    <w:rsid w:val="1A467A93"/>
    <w:rsid w:val="1A94E2D6"/>
    <w:rsid w:val="1AE0EAFC"/>
    <w:rsid w:val="1B7D55C7"/>
    <w:rsid w:val="1B8031F7"/>
    <w:rsid w:val="1C098B5A"/>
    <w:rsid w:val="1D0163A9"/>
    <w:rsid w:val="1D53095E"/>
    <w:rsid w:val="1D9175A8"/>
    <w:rsid w:val="1DA7EF8E"/>
    <w:rsid w:val="1DDF3E39"/>
    <w:rsid w:val="1FAA330E"/>
    <w:rsid w:val="20135E76"/>
    <w:rsid w:val="212ABD6E"/>
    <w:rsid w:val="214B11C8"/>
    <w:rsid w:val="2237BFF0"/>
    <w:rsid w:val="225BA614"/>
    <w:rsid w:val="25D599FF"/>
    <w:rsid w:val="265ED91A"/>
    <w:rsid w:val="26E05528"/>
    <w:rsid w:val="26F2DC1B"/>
    <w:rsid w:val="270AF3AA"/>
    <w:rsid w:val="27496D62"/>
    <w:rsid w:val="27D63A94"/>
    <w:rsid w:val="281CAA8F"/>
    <w:rsid w:val="287807DA"/>
    <w:rsid w:val="28975D18"/>
    <w:rsid w:val="28FCEFB2"/>
    <w:rsid w:val="2934C840"/>
    <w:rsid w:val="2AB8DCCF"/>
    <w:rsid w:val="2AF2A58B"/>
    <w:rsid w:val="2B1EDADF"/>
    <w:rsid w:val="2BA5B7FD"/>
    <w:rsid w:val="2C1254D6"/>
    <w:rsid w:val="2C62CFB8"/>
    <w:rsid w:val="2C64E37C"/>
    <w:rsid w:val="2D0975E5"/>
    <w:rsid w:val="2D7419D5"/>
    <w:rsid w:val="2D895384"/>
    <w:rsid w:val="2DA2A144"/>
    <w:rsid w:val="2DEF3FBA"/>
    <w:rsid w:val="2E086937"/>
    <w:rsid w:val="2E17D136"/>
    <w:rsid w:val="2E2C5D4C"/>
    <w:rsid w:val="2E51D74A"/>
    <w:rsid w:val="2F4F6778"/>
    <w:rsid w:val="2FAA4453"/>
    <w:rsid w:val="3039BF79"/>
    <w:rsid w:val="30817EB2"/>
    <w:rsid w:val="30CA1979"/>
    <w:rsid w:val="30DF2DC4"/>
    <w:rsid w:val="31077973"/>
    <w:rsid w:val="3155D21F"/>
    <w:rsid w:val="31B1F4B2"/>
    <w:rsid w:val="31FAD2A7"/>
    <w:rsid w:val="32B15663"/>
    <w:rsid w:val="332C7FBA"/>
    <w:rsid w:val="335DDAB2"/>
    <w:rsid w:val="3438F790"/>
    <w:rsid w:val="349DEAA2"/>
    <w:rsid w:val="35E0DAC6"/>
    <w:rsid w:val="35E17CD6"/>
    <w:rsid w:val="365C55D4"/>
    <w:rsid w:val="369CEE28"/>
    <w:rsid w:val="36F2EDFF"/>
    <w:rsid w:val="37491273"/>
    <w:rsid w:val="37BF7965"/>
    <w:rsid w:val="390E0714"/>
    <w:rsid w:val="395D5A9E"/>
    <w:rsid w:val="3D136819"/>
    <w:rsid w:val="3E31E634"/>
    <w:rsid w:val="3EFBA045"/>
    <w:rsid w:val="3F10A6B8"/>
    <w:rsid w:val="3F1F6BDE"/>
    <w:rsid w:val="3F6058A6"/>
    <w:rsid w:val="40282C6B"/>
    <w:rsid w:val="415903BB"/>
    <w:rsid w:val="42B3D2C1"/>
    <w:rsid w:val="4387B7F6"/>
    <w:rsid w:val="438A4F09"/>
    <w:rsid w:val="43A78AC0"/>
    <w:rsid w:val="44B6D3BE"/>
    <w:rsid w:val="44DED363"/>
    <w:rsid w:val="45A93225"/>
    <w:rsid w:val="45ACF151"/>
    <w:rsid w:val="45EB8333"/>
    <w:rsid w:val="4607CA2B"/>
    <w:rsid w:val="463407F9"/>
    <w:rsid w:val="4666CA0D"/>
    <w:rsid w:val="466FD15F"/>
    <w:rsid w:val="48577649"/>
    <w:rsid w:val="48749371"/>
    <w:rsid w:val="494724A4"/>
    <w:rsid w:val="4972B451"/>
    <w:rsid w:val="4BA53E3A"/>
    <w:rsid w:val="4BFEDCED"/>
    <w:rsid w:val="4C450C84"/>
    <w:rsid w:val="4C9837C6"/>
    <w:rsid w:val="4D733F72"/>
    <w:rsid w:val="4DDDEA8A"/>
    <w:rsid w:val="4E08422B"/>
    <w:rsid w:val="4E4ED547"/>
    <w:rsid w:val="4F772CDB"/>
    <w:rsid w:val="4F7F8FD8"/>
    <w:rsid w:val="4FC9FBE2"/>
    <w:rsid w:val="4FD51539"/>
    <w:rsid w:val="5031C0B6"/>
    <w:rsid w:val="5046B173"/>
    <w:rsid w:val="505D13CE"/>
    <w:rsid w:val="512A842A"/>
    <w:rsid w:val="5131B027"/>
    <w:rsid w:val="51BE4CD8"/>
    <w:rsid w:val="51E7AED5"/>
    <w:rsid w:val="529D9F36"/>
    <w:rsid w:val="532F0888"/>
    <w:rsid w:val="53B70A98"/>
    <w:rsid w:val="54091997"/>
    <w:rsid w:val="541C0492"/>
    <w:rsid w:val="547DAACD"/>
    <w:rsid w:val="54C4C9CE"/>
    <w:rsid w:val="553B4B4B"/>
    <w:rsid w:val="55A76383"/>
    <w:rsid w:val="563E49A4"/>
    <w:rsid w:val="57114B43"/>
    <w:rsid w:val="5712AD8D"/>
    <w:rsid w:val="5716FF2A"/>
    <w:rsid w:val="576EB3FA"/>
    <w:rsid w:val="588EA785"/>
    <w:rsid w:val="5906ECF3"/>
    <w:rsid w:val="596267DA"/>
    <w:rsid w:val="598CD9C3"/>
    <w:rsid w:val="59BD3DA0"/>
    <w:rsid w:val="59D979B5"/>
    <w:rsid w:val="59F09BE3"/>
    <w:rsid w:val="5A05A07E"/>
    <w:rsid w:val="5A7D9AC4"/>
    <w:rsid w:val="5B5368E6"/>
    <w:rsid w:val="5B75B7E1"/>
    <w:rsid w:val="5BA0D4C4"/>
    <w:rsid w:val="5BA20496"/>
    <w:rsid w:val="5BD8A04B"/>
    <w:rsid w:val="5BDA80F3"/>
    <w:rsid w:val="5C5A2F9D"/>
    <w:rsid w:val="5CADBE3C"/>
    <w:rsid w:val="5CFB57AC"/>
    <w:rsid w:val="5DBAC094"/>
    <w:rsid w:val="5DF55515"/>
    <w:rsid w:val="5E2A17E4"/>
    <w:rsid w:val="5E3DC386"/>
    <w:rsid w:val="5EAD406E"/>
    <w:rsid w:val="5EDC3729"/>
    <w:rsid w:val="5F159183"/>
    <w:rsid w:val="5F905B2D"/>
    <w:rsid w:val="5F9464A7"/>
    <w:rsid w:val="5FE7701F"/>
    <w:rsid w:val="60169856"/>
    <w:rsid w:val="60D48036"/>
    <w:rsid w:val="60D72AC2"/>
    <w:rsid w:val="6136D3E2"/>
    <w:rsid w:val="616EEF34"/>
    <w:rsid w:val="6237318B"/>
    <w:rsid w:val="627B1E6A"/>
    <w:rsid w:val="627ECC83"/>
    <w:rsid w:val="634EC041"/>
    <w:rsid w:val="63C9E456"/>
    <w:rsid w:val="6479FDF2"/>
    <w:rsid w:val="64CE06C4"/>
    <w:rsid w:val="653703FB"/>
    <w:rsid w:val="65450717"/>
    <w:rsid w:val="65640CF7"/>
    <w:rsid w:val="65F6182F"/>
    <w:rsid w:val="668D9A6B"/>
    <w:rsid w:val="668E88F5"/>
    <w:rsid w:val="66D6BD80"/>
    <w:rsid w:val="66D97057"/>
    <w:rsid w:val="6855002B"/>
    <w:rsid w:val="69A2137C"/>
    <w:rsid w:val="6A5AB039"/>
    <w:rsid w:val="6A600276"/>
    <w:rsid w:val="6A8C6463"/>
    <w:rsid w:val="6AA2E8E1"/>
    <w:rsid w:val="6CF84907"/>
    <w:rsid w:val="6D8E0670"/>
    <w:rsid w:val="6DD0182C"/>
    <w:rsid w:val="6DD5E926"/>
    <w:rsid w:val="6E72BBE0"/>
    <w:rsid w:val="6EC282BD"/>
    <w:rsid w:val="6EC4022B"/>
    <w:rsid w:val="6F2580B3"/>
    <w:rsid w:val="6F6991F1"/>
    <w:rsid w:val="6F6A4E49"/>
    <w:rsid w:val="6F88776A"/>
    <w:rsid w:val="7033406F"/>
    <w:rsid w:val="7067221F"/>
    <w:rsid w:val="709BFB19"/>
    <w:rsid w:val="70C22C70"/>
    <w:rsid w:val="7105F46F"/>
    <w:rsid w:val="719D2EED"/>
    <w:rsid w:val="71FC5331"/>
    <w:rsid w:val="72BDD8F4"/>
    <w:rsid w:val="72EED25E"/>
    <w:rsid w:val="738D75FC"/>
    <w:rsid w:val="73C5208E"/>
    <w:rsid w:val="74DB6CA0"/>
    <w:rsid w:val="75041701"/>
    <w:rsid w:val="75E14785"/>
    <w:rsid w:val="77706684"/>
    <w:rsid w:val="79AD1A58"/>
    <w:rsid w:val="79CA8D83"/>
    <w:rsid w:val="7A19CE57"/>
    <w:rsid w:val="7A57BC94"/>
    <w:rsid w:val="7ACCD119"/>
    <w:rsid w:val="7BE7288E"/>
    <w:rsid w:val="7C0FD50A"/>
    <w:rsid w:val="7C6EED78"/>
    <w:rsid w:val="7C9DEA52"/>
    <w:rsid w:val="7CD574A7"/>
    <w:rsid w:val="7CDE366F"/>
    <w:rsid w:val="7D0AF804"/>
    <w:rsid w:val="7D5C5087"/>
    <w:rsid w:val="7D661B21"/>
    <w:rsid w:val="7DBC9B3C"/>
    <w:rsid w:val="7E097BBB"/>
    <w:rsid w:val="7F4035E9"/>
    <w:rsid w:val="7FB4A6E2"/>
    <w:rsid w:val="7FDA366C"/>
    <w:rsid w:val="7FF0B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852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7E0"/>
    <w:rPr>
      <w:sz w:val="18"/>
      <w:szCs w:val="18"/>
    </w:rPr>
  </w:style>
  <w:style w:type="paragraph" w:styleId="CommentText">
    <w:name w:val="annotation text"/>
    <w:basedOn w:val="Normal"/>
    <w:link w:val="CommentTextChar"/>
    <w:uiPriority w:val="99"/>
    <w:semiHidden/>
    <w:unhideWhenUsed/>
    <w:rsid w:val="003437E0"/>
    <w:pPr>
      <w:spacing w:line="240" w:lineRule="auto"/>
    </w:pPr>
    <w:rPr>
      <w:sz w:val="24"/>
      <w:szCs w:val="24"/>
    </w:rPr>
  </w:style>
  <w:style w:type="character" w:customStyle="1" w:styleId="CommentTextChar">
    <w:name w:val="Comment Text Char"/>
    <w:basedOn w:val="DefaultParagraphFont"/>
    <w:link w:val="CommentText"/>
    <w:uiPriority w:val="99"/>
    <w:semiHidden/>
    <w:rsid w:val="003437E0"/>
    <w:rPr>
      <w:sz w:val="24"/>
      <w:szCs w:val="24"/>
    </w:rPr>
  </w:style>
  <w:style w:type="paragraph" w:styleId="CommentSubject">
    <w:name w:val="annotation subject"/>
    <w:basedOn w:val="CommentText"/>
    <w:next w:val="CommentText"/>
    <w:link w:val="CommentSubjectChar"/>
    <w:uiPriority w:val="99"/>
    <w:semiHidden/>
    <w:unhideWhenUsed/>
    <w:rsid w:val="003437E0"/>
    <w:rPr>
      <w:b/>
      <w:bCs/>
      <w:sz w:val="20"/>
      <w:szCs w:val="20"/>
    </w:rPr>
  </w:style>
  <w:style w:type="character" w:customStyle="1" w:styleId="CommentSubjectChar">
    <w:name w:val="Comment Subject Char"/>
    <w:basedOn w:val="CommentTextChar"/>
    <w:link w:val="CommentSubject"/>
    <w:uiPriority w:val="99"/>
    <w:semiHidden/>
    <w:rsid w:val="003437E0"/>
    <w:rPr>
      <w:b/>
      <w:bCs/>
      <w:sz w:val="20"/>
      <w:szCs w:val="20"/>
    </w:rPr>
  </w:style>
  <w:style w:type="paragraph" w:styleId="BalloonText">
    <w:name w:val="Balloon Text"/>
    <w:basedOn w:val="Normal"/>
    <w:link w:val="BalloonTextChar"/>
    <w:uiPriority w:val="99"/>
    <w:semiHidden/>
    <w:unhideWhenUsed/>
    <w:rsid w:val="003437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7E0"/>
    <w:rPr>
      <w:rFonts w:ascii="Times New Roman" w:hAnsi="Times New Roman" w:cs="Times New Roman"/>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responsivetext-text">
    <w:name w:val="responsivetext-text"/>
    <w:basedOn w:val="DefaultParagraphFont"/>
    <w:rsid w:val="00F20671"/>
  </w:style>
  <w:style w:type="paragraph" w:customStyle="1" w:styleId="cms-textalign-center">
    <w:name w:val="cms-textalign-center"/>
    <w:basedOn w:val="Normal"/>
    <w:rsid w:val="00F2067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F2067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E1E70"/>
    <w:pPr>
      <w:spacing w:after="0" w:line="240" w:lineRule="auto"/>
      <w:ind w:left="720"/>
    </w:pPr>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unhideWhenUsed/>
    <w:rsid w:val="0091534B"/>
    <w:rPr>
      <w:color w:val="0000FF"/>
      <w:u w:val="single"/>
    </w:rPr>
  </w:style>
  <w:style w:type="paragraph" w:styleId="Header">
    <w:name w:val="header"/>
    <w:basedOn w:val="Normal"/>
    <w:link w:val="HeaderChar"/>
    <w:uiPriority w:val="99"/>
    <w:unhideWhenUsed/>
    <w:rsid w:val="0017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6B"/>
  </w:style>
  <w:style w:type="paragraph" w:styleId="Footer">
    <w:name w:val="footer"/>
    <w:basedOn w:val="Normal"/>
    <w:link w:val="FooterChar"/>
    <w:uiPriority w:val="99"/>
    <w:unhideWhenUsed/>
    <w:rsid w:val="0017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6B"/>
  </w:style>
  <w:style w:type="character" w:customStyle="1" w:styleId="UnresolvedMention">
    <w:name w:val="Unresolved Mention"/>
    <w:basedOn w:val="DefaultParagraphFont"/>
    <w:uiPriority w:val="99"/>
    <w:semiHidden/>
    <w:unhideWhenUsed/>
    <w:rsid w:val="00174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39079">
      <w:bodyDiv w:val="1"/>
      <w:marLeft w:val="0"/>
      <w:marRight w:val="0"/>
      <w:marTop w:val="0"/>
      <w:marBottom w:val="0"/>
      <w:divBdr>
        <w:top w:val="none" w:sz="0" w:space="0" w:color="auto"/>
        <w:left w:val="none" w:sz="0" w:space="0" w:color="auto"/>
        <w:bottom w:val="none" w:sz="0" w:space="0" w:color="auto"/>
        <w:right w:val="none" w:sz="0" w:space="0" w:color="auto"/>
      </w:divBdr>
    </w:div>
    <w:div w:id="527329804">
      <w:bodyDiv w:val="1"/>
      <w:marLeft w:val="0"/>
      <w:marRight w:val="0"/>
      <w:marTop w:val="0"/>
      <w:marBottom w:val="0"/>
      <w:divBdr>
        <w:top w:val="none" w:sz="0" w:space="0" w:color="auto"/>
        <w:left w:val="none" w:sz="0" w:space="0" w:color="auto"/>
        <w:bottom w:val="none" w:sz="0" w:space="0" w:color="auto"/>
        <w:right w:val="none" w:sz="0" w:space="0" w:color="auto"/>
      </w:divBdr>
      <w:divsChild>
        <w:div w:id="655769634">
          <w:marLeft w:val="0"/>
          <w:marRight w:val="0"/>
          <w:marTop w:val="0"/>
          <w:marBottom w:val="495"/>
          <w:divBdr>
            <w:top w:val="none" w:sz="0" w:space="0" w:color="auto"/>
            <w:left w:val="none" w:sz="0" w:space="0" w:color="auto"/>
            <w:bottom w:val="none" w:sz="0" w:space="0" w:color="auto"/>
            <w:right w:val="none" w:sz="0" w:space="0" w:color="auto"/>
          </w:divBdr>
          <w:divsChild>
            <w:div w:id="181213894">
              <w:marLeft w:val="0"/>
              <w:marRight w:val="0"/>
              <w:marTop w:val="0"/>
              <w:marBottom w:val="0"/>
              <w:divBdr>
                <w:top w:val="none" w:sz="0" w:space="0" w:color="auto"/>
                <w:left w:val="none" w:sz="0" w:space="0" w:color="auto"/>
                <w:bottom w:val="none" w:sz="0" w:space="0" w:color="auto"/>
                <w:right w:val="none" w:sz="0" w:space="0" w:color="auto"/>
              </w:divBdr>
            </w:div>
          </w:divsChild>
        </w:div>
        <w:div w:id="2144423852">
          <w:marLeft w:val="0"/>
          <w:marRight w:val="0"/>
          <w:marTop w:val="0"/>
          <w:marBottom w:val="0"/>
          <w:divBdr>
            <w:top w:val="none" w:sz="0" w:space="0" w:color="auto"/>
            <w:left w:val="none" w:sz="0" w:space="0" w:color="auto"/>
            <w:bottom w:val="none" w:sz="0" w:space="0" w:color="auto"/>
            <w:right w:val="none" w:sz="0" w:space="0" w:color="auto"/>
          </w:divBdr>
        </w:div>
      </w:divsChild>
    </w:div>
    <w:div w:id="569971692">
      <w:bodyDiv w:val="1"/>
      <w:marLeft w:val="0"/>
      <w:marRight w:val="0"/>
      <w:marTop w:val="0"/>
      <w:marBottom w:val="0"/>
      <w:divBdr>
        <w:top w:val="none" w:sz="0" w:space="0" w:color="auto"/>
        <w:left w:val="none" w:sz="0" w:space="0" w:color="auto"/>
        <w:bottom w:val="none" w:sz="0" w:space="0" w:color="auto"/>
        <w:right w:val="none" w:sz="0" w:space="0" w:color="auto"/>
      </w:divBdr>
    </w:div>
    <w:div w:id="638455638">
      <w:bodyDiv w:val="1"/>
      <w:marLeft w:val="0"/>
      <w:marRight w:val="0"/>
      <w:marTop w:val="0"/>
      <w:marBottom w:val="0"/>
      <w:divBdr>
        <w:top w:val="none" w:sz="0" w:space="0" w:color="auto"/>
        <w:left w:val="none" w:sz="0" w:space="0" w:color="auto"/>
        <w:bottom w:val="none" w:sz="0" w:space="0" w:color="auto"/>
        <w:right w:val="none" w:sz="0" w:space="0" w:color="auto"/>
      </w:divBdr>
    </w:div>
    <w:div w:id="1358199111">
      <w:bodyDiv w:val="1"/>
      <w:marLeft w:val="0"/>
      <w:marRight w:val="0"/>
      <w:marTop w:val="0"/>
      <w:marBottom w:val="0"/>
      <w:divBdr>
        <w:top w:val="none" w:sz="0" w:space="0" w:color="auto"/>
        <w:left w:val="none" w:sz="0" w:space="0" w:color="auto"/>
        <w:bottom w:val="none" w:sz="0" w:space="0" w:color="auto"/>
        <w:right w:val="none" w:sz="0" w:space="0" w:color="auto"/>
      </w:divBdr>
    </w:div>
    <w:div w:id="1472671151">
      <w:bodyDiv w:val="1"/>
      <w:marLeft w:val="0"/>
      <w:marRight w:val="0"/>
      <w:marTop w:val="0"/>
      <w:marBottom w:val="0"/>
      <w:divBdr>
        <w:top w:val="none" w:sz="0" w:space="0" w:color="auto"/>
        <w:left w:val="none" w:sz="0" w:space="0" w:color="auto"/>
        <w:bottom w:val="none" w:sz="0" w:space="0" w:color="auto"/>
        <w:right w:val="none" w:sz="0" w:space="0" w:color="auto"/>
      </w:divBdr>
    </w:div>
    <w:div w:id="16171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m.org/meeting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jh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EA15-68D4-4A80-A4C7-8FB16A3E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Hongda</dc:creator>
  <cp:keywords/>
  <dc:description/>
  <cp:lastModifiedBy>Lindsay Bullock</cp:lastModifiedBy>
  <cp:revision>2</cp:revision>
  <dcterms:created xsi:type="dcterms:W3CDTF">2018-03-30T19:10:00Z</dcterms:created>
  <dcterms:modified xsi:type="dcterms:W3CDTF">2018-03-30T19:10:00Z</dcterms:modified>
</cp:coreProperties>
</file>